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513" w:rsidRDefault="00E90D5B">
      <w:pPr>
        <w:widowControl/>
        <w:suppressAutoHyphens w:val="0"/>
        <w:jc w:val="center"/>
        <w:rPr>
          <w:b/>
          <w:sz w:val="28"/>
          <w:szCs w:val="28"/>
        </w:rPr>
      </w:pPr>
      <w:r>
        <w:rPr>
          <w:b/>
          <w:sz w:val="28"/>
          <w:szCs w:val="28"/>
        </w:rPr>
        <w:t>Федеральное государственное образовательное бюджетное учреждение высшего образования</w:t>
      </w:r>
    </w:p>
    <w:p w:rsidR="00815513" w:rsidRDefault="00E90D5B">
      <w:pPr>
        <w:pStyle w:val="caaieiaie1"/>
        <w:keepNext w:val="0"/>
        <w:overflowPunct/>
        <w:spacing w:line="240" w:lineRule="auto"/>
        <w:rPr>
          <w:szCs w:val="28"/>
        </w:rPr>
      </w:pPr>
      <w:r>
        <w:rPr>
          <w:szCs w:val="28"/>
        </w:rPr>
        <w:t xml:space="preserve">«Финансовый университет при правительстве </w:t>
      </w:r>
    </w:p>
    <w:p w:rsidR="00815513" w:rsidRDefault="00E90D5B">
      <w:pPr>
        <w:pStyle w:val="caaieiaie1"/>
        <w:keepNext w:val="0"/>
        <w:overflowPunct/>
        <w:spacing w:line="240" w:lineRule="auto"/>
        <w:rPr>
          <w:szCs w:val="28"/>
        </w:rPr>
      </w:pPr>
      <w:r>
        <w:rPr>
          <w:szCs w:val="28"/>
        </w:rPr>
        <w:t>РОССИЙСКОЙ ФЕДЕРАЦИИ»</w:t>
      </w:r>
    </w:p>
    <w:p w:rsidR="00815513" w:rsidRDefault="00E90D5B">
      <w:pPr>
        <w:jc w:val="center"/>
        <w:rPr>
          <w:b/>
          <w:sz w:val="28"/>
          <w:szCs w:val="28"/>
        </w:rPr>
      </w:pPr>
      <w:r>
        <w:rPr>
          <w:b/>
          <w:sz w:val="28"/>
          <w:szCs w:val="28"/>
        </w:rPr>
        <w:t>(Финансовый университет)</w:t>
      </w:r>
    </w:p>
    <w:p w:rsidR="00815513" w:rsidRDefault="00815513">
      <w:pPr>
        <w:spacing w:line="200" w:lineRule="atLeast"/>
        <w:jc w:val="center"/>
        <w:rPr>
          <w:b/>
          <w:sz w:val="28"/>
          <w:szCs w:val="28"/>
        </w:rPr>
      </w:pPr>
    </w:p>
    <w:p w:rsidR="00815513" w:rsidRDefault="00E90D5B">
      <w:pPr>
        <w:spacing w:line="276" w:lineRule="auto"/>
        <w:jc w:val="center"/>
      </w:pPr>
      <w:r>
        <w:rPr>
          <w:b/>
          <w:sz w:val="28"/>
          <w:szCs w:val="28"/>
        </w:rPr>
        <w:t>Департамент общественных финансов</w:t>
      </w:r>
    </w:p>
    <w:p w:rsidR="00815513" w:rsidRDefault="00E90D5B">
      <w:pPr>
        <w:spacing w:line="276" w:lineRule="auto"/>
        <w:jc w:val="center"/>
      </w:pPr>
      <w:r>
        <w:rPr>
          <w:b/>
          <w:sz w:val="28"/>
          <w:szCs w:val="28"/>
        </w:rPr>
        <w:t>Департамент банковского дела и монетарного регулирования</w:t>
      </w:r>
    </w:p>
    <w:p w:rsidR="00815513" w:rsidRDefault="00E90D5B">
      <w:pPr>
        <w:spacing w:line="276" w:lineRule="auto"/>
        <w:jc w:val="center"/>
        <w:rPr>
          <w:b/>
          <w:sz w:val="28"/>
          <w:szCs w:val="28"/>
        </w:rPr>
      </w:pPr>
      <w:r>
        <w:rPr>
          <w:b/>
          <w:sz w:val="28"/>
          <w:szCs w:val="28"/>
        </w:rPr>
        <w:t xml:space="preserve">Департамент финансовых рынков и финансового инжиниринга </w:t>
      </w:r>
    </w:p>
    <w:p w:rsidR="00815513" w:rsidRDefault="00815513">
      <w:pPr>
        <w:jc w:val="center"/>
        <w:rPr>
          <w:b/>
          <w:sz w:val="28"/>
          <w:szCs w:val="28"/>
        </w:rPr>
      </w:pPr>
    </w:p>
    <w:p w:rsidR="00815513" w:rsidRDefault="00815513">
      <w:pPr>
        <w:spacing w:line="200" w:lineRule="atLeast"/>
        <w:jc w:val="center"/>
        <w:rPr>
          <w:b/>
          <w:sz w:val="16"/>
          <w:szCs w:val="16"/>
        </w:rPr>
      </w:pPr>
    </w:p>
    <w:tbl>
      <w:tblPr>
        <w:tblW w:w="9360" w:type="dxa"/>
        <w:tblLayout w:type="fixed"/>
        <w:tblLook w:val="04A0" w:firstRow="1" w:lastRow="0" w:firstColumn="1" w:lastColumn="0" w:noHBand="0" w:noVBand="1"/>
      </w:tblPr>
      <w:tblGrid>
        <w:gridCol w:w="5161"/>
        <w:gridCol w:w="3702"/>
        <w:gridCol w:w="236"/>
        <w:gridCol w:w="261"/>
      </w:tblGrid>
      <w:tr w:rsidR="00815513">
        <w:tc>
          <w:tcPr>
            <w:tcW w:w="5160" w:type="dxa"/>
          </w:tcPr>
          <w:p w:rsidR="00815513" w:rsidRDefault="00815513">
            <w:pPr>
              <w:rPr>
                <w:sz w:val="28"/>
                <w:szCs w:val="28"/>
              </w:rPr>
            </w:pPr>
          </w:p>
          <w:p w:rsidR="00815513" w:rsidRDefault="00815513">
            <w:pPr>
              <w:rPr>
                <w:sz w:val="28"/>
                <w:szCs w:val="28"/>
              </w:rPr>
            </w:pPr>
          </w:p>
          <w:p w:rsidR="00815513" w:rsidRDefault="00815513">
            <w:pPr>
              <w:rPr>
                <w:sz w:val="28"/>
                <w:szCs w:val="28"/>
              </w:rPr>
            </w:pPr>
          </w:p>
        </w:tc>
        <w:tc>
          <w:tcPr>
            <w:tcW w:w="3702" w:type="dxa"/>
          </w:tcPr>
          <w:p w:rsidR="00815513" w:rsidRDefault="00E90D5B">
            <w:pPr>
              <w:tabs>
                <w:tab w:val="left" w:pos="270"/>
              </w:tabs>
              <w:rPr>
                <w:rFonts w:eastAsia="Calibri"/>
                <w:sz w:val="28"/>
                <w:szCs w:val="28"/>
              </w:rPr>
            </w:pPr>
            <w:r>
              <w:rPr>
                <w:rFonts w:eastAsia="Calibri"/>
                <w:sz w:val="28"/>
                <w:szCs w:val="28"/>
              </w:rPr>
              <w:t>УТВЕРЖДАЮ</w:t>
            </w:r>
          </w:p>
          <w:p w:rsidR="00815513" w:rsidRDefault="00815513">
            <w:pPr>
              <w:tabs>
                <w:tab w:val="left" w:pos="270"/>
              </w:tabs>
              <w:rPr>
                <w:rFonts w:eastAsia="Calibri"/>
                <w:b/>
                <w:sz w:val="28"/>
                <w:szCs w:val="28"/>
              </w:rPr>
            </w:pPr>
          </w:p>
          <w:p w:rsidR="00815513" w:rsidRDefault="00E90D5B">
            <w:pPr>
              <w:tabs>
                <w:tab w:val="left" w:pos="270"/>
              </w:tabs>
              <w:rPr>
                <w:rFonts w:eastAsia="Calibri"/>
                <w:sz w:val="28"/>
                <w:szCs w:val="28"/>
              </w:rPr>
            </w:pPr>
            <w:r>
              <w:rPr>
                <w:rFonts w:eastAsia="Calibri"/>
                <w:sz w:val="28"/>
                <w:szCs w:val="28"/>
              </w:rPr>
              <w:t xml:space="preserve">Проректор по учебной </w:t>
            </w:r>
          </w:p>
          <w:p w:rsidR="00815513" w:rsidRDefault="00E90D5B">
            <w:pPr>
              <w:tabs>
                <w:tab w:val="left" w:pos="270"/>
              </w:tabs>
              <w:spacing w:after="200"/>
              <w:rPr>
                <w:rFonts w:eastAsia="Calibri"/>
                <w:sz w:val="28"/>
                <w:szCs w:val="28"/>
              </w:rPr>
            </w:pPr>
            <w:r>
              <w:rPr>
                <w:rFonts w:eastAsia="Calibri"/>
                <w:sz w:val="28"/>
                <w:szCs w:val="28"/>
              </w:rPr>
              <w:t xml:space="preserve">и методической работе </w:t>
            </w:r>
          </w:p>
          <w:p w:rsidR="00815513" w:rsidRDefault="00E90D5B">
            <w:pPr>
              <w:tabs>
                <w:tab w:val="left" w:pos="270"/>
              </w:tabs>
              <w:spacing w:after="200"/>
              <w:rPr>
                <w:rFonts w:eastAsia="Calibri"/>
                <w:sz w:val="28"/>
                <w:szCs w:val="28"/>
              </w:rPr>
            </w:pPr>
            <w:r>
              <w:rPr>
                <w:rFonts w:eastAsia="Calibri"/>
                <w:sz w:val="28"/>
                <w:szCs w:val="28"/>
              </w:rPr>
              <w:t>Е.А. Каменева</w:t>
            </w:r>
          </w:p>
          <w:p w:rsidR="00815513" w:rsidRDefault="00E90D5B" w:rsidP="007A55D0">
            <w:pPr>
              <w:rPr>
                <w:sz w:val="28"/>
                <w:szCs w:val="28"/>
              </w:rPr>
            </w:pPr>
            <w:r>
              <w:rPr>
                <w:rFonts w:eastAsia="Calibri"/>
                <w:sz w:val="28"/>
                <w:szCs w:val="28"/>
              </w:rPr>
              <w:t>«</w:t>
            </w:r>
            <w:r w:rsidR="007A55D0">
              <w:rPr>
                <w:rFonts w:eastAsia="Calibri"/>
                <w:sz w:val="28"/>
                <w:szCs w:val="28"/>
              </w:rPr>
              <w:t>18</w:t>
            </w:r>
            <w:r>
              <w:rPr>
                <w:rFonts w:eastAsia="Calibri"/>
                <w:sz w:val="28"/>
                <w:szCs w:val="28"/>
              </w:rPr>
              <w:t xml:space="preserve">» </w:t>
            </w:r>
            <w:r w:rsidR="007A55D0">
              <w:rPr>
                <w:rFonts w:eastAsia="Calibri"/>
                <w:sz w:val="28"/>
                <w:szCs w:val="28"/>
              </w:rPr>
              <w:t>апреля</w:t>
            </w:r>
            <w:r>
              <w:rPr>
                <w:rFonts w:eastAsia="Calibri"/>
                <w:sz w:val="28"/>
                <w:szCs w:val="28"/>
              </w:rPr>
              <w:t xml:space="preserve"> 2024 г.</w:t>
            </w:r>
          </w:p>
        </w:tc>
        <w:tc>
          <w:tcPr>
            <w:tcW w:w="236" w:type="dxa"/>
          </w:tcPr>
          <w:p w:rsidR="00815513" w:rsidRDefault="00815513">
            <w:pPr>
              <w:rPr>
                <w:sz w:val="28"/>
                <w:szCs w:val="28"/>
              </w:rPr>
            </w:pPr>
          </w:p>
        </w:tc>
        <w:tc>
          <w:tcPr>
            <w:tcW w:w="261" w:type="dxa"/>
          </w:tcPr>
          <w:p w:rsidR="00815513" w:rsidRDefault="00815513">
            <w:pPr>
              <w:rPr>
                <w:sz w:val="28"/>
                <w:szCs w:val="28"/>
              </w:rPr>
            </w:pPr>
          </w:p>
        </w:tc>
      </w:tr>
    </w:tbl>
    <w:p w:rsidR="00815513" w:rsidRDefault="00815513">
      <w:pPr>
        <w:jc w:val="center"/>
        <w:rPr>
          <w:b/>
          <w:caps/>
          <w:sz w:val="14"/>
          <w:szCs w:val="14"/>
        </w:rPr>
      </w:pPr>
    </w:p>
    <w:p w:rsidR="00815513" w:rsidRDefault="00815513">
      <w:pPr>
        <w:jc w:val="center"/>
        <w:rPr>
          <w:b/>
          <w:sz w:val="28"/>
          <w:szCs w:val="28"/>
        </w:rPr>
      </w:pPr>
    </w:p>
    <w:p w:rsidR="00815513" w:rsidRDefault="00E90D5B">
      <w:pPr>
        <w:jc w:val="center"/>
        <w:rPr>
          <w:sz w:val="28"/>
          <w:szCs w:val="28"/>
        </w:rPr>
      </w:pPr>
      <w:r>
        <w:rPr>
          <w:b/>
          <w:color w:val="000000" w:themeColor="text1"/>
          <w:sz w:val="28"/>
          <w:szCs w:val="28"/>
        </w:rPr>
        <w:t xml:space="preserve">ПРОГРАММА </w:t>
      </w:r>
      <w:r>
        <w:rPr>
          <w:b/>
          <w:bCs/>
          <w:color w:val="000000" w:themeColor="text1"/>
          <w:sz w:val="28"/>
          <w:szCs w:val="28"/>
        </w:rPr>
        <w:t>УЧЕБНОЙ ПРАКТИКИ</w:t>
      </w:r>
    </w:p>
    <w:p w:rsidR="00815513" w:rsidRDefault="00815513">
      <w:pPr>
        <w:tabs>
          <w:tab w:val="left" w:pos="567"/>
        </w:tabs>
        <w:jc w:val="center"/>
        <w:rPr>
          <w:color w:val="000000" w:themeColor="text1"/>
          <w:sz w:val="18"/>
          <w:szCs w:val="18"/>
        </w:rPr>
      </w:pPr>
    </w:p>
    <w:p w:rsidR="00815513" w:rsidRDefault="00E90D5B">
      <w:pPr>
        <w:tabs>
          <w:tab w:val="left" w:pos="567"/>
        </w:tabs>
        <w:jc w:val="center"/>
        <w:rPr>
          <w:color w:val="000000" w:themeColor="text1"/>
          <w:sz w:val="28"/>
          <w:szCs w:val="28"/>
          <w:highlight w:val="yellow"/>
        </w:rPr>
      </w:pPr>
      <w:r>
        <w:rPr>
          <w:color w:val="000000" w:themeColor="text1"/>
          <w:sz w:val="28"/>
          <w:szCs w:val="28"/>
        </w:rPr>
        <w:t>для студентов, обучающихся по направлению подготовки</w:t>
      </w:r>
    </w:p>
    <w:p w:rsidR="00815513" w:rsidRDefault="00E90D5B">
      <w:pPr>
        <w:jc w:val="center"/>
        <w:rPr>
          <w:sz w:val="28"/>
        </w:rPr>
      </w:pPr>
      <w:r>
        <w:rPr>
          <w:sz w:val="28"/>
        </w:rPr>
        <w:t>38.03.01 «Экономика», ОП «Экономика и финансы»,</w:t>
      </w:r>
    </w:p>
    <w:p w:rsidR="00815513" w:rsidRDefault="00E90D5B">
      <w:pPr>
        <w:jc w:val="center"/>
        <w:rPr>
          <w:sz w:val="28"/>
          <w:szCs w:val="28"/>
        </w:rPr>
      </w:pPr>
      <w:r>
        <w:rPr>
          <w:sz w:val="28"/>
          <w:szCs w:val="28"/>
        </w:rPr>
        <w:t>Профиль: «Финансы и инвестиции»</w:t>
      </w:r>
    </w:p>
    <w:p w:rsidR="00815513" w:rsidRDefault="00815513">
      <w:pPr>
        <w:jc w:val="center"/>
        <w:rPr>
          <w:sz w:val="28"/>
          <w:szCs w:val="28"/>
        </w:rPr>
      </w:pPr>
    </w:p>
    <w:p w:rsidR="00815513" w:rsidRDefault="00815513">
      <w:pPr>
        <w:jc w:val="center"/>
        <w:rPr>
          <w:sz w:val="28"/>
          <w:szCs w:val="28"/>
        </w:rPr>
      </w:pPr>
    </w:p>
    <w:p w:rsidR="00815513" w:rsidRDefault="00E90D5B">
      <w:pPr>
        <w:jc w:val="center"/>
        <w:rPr>
          <w:sz w:val="28"/>
          <w:szCs w:val="28"/>
        </w:rPr>
      </w:pPr>
      <w:r>
        <w:rPr>
          <w:i/>
          <w:sz w:val="28"/>
          <w:szCs w:val="28"/>
        </w:rPr>
        <w:t>Рекомендовано Ученым советом Финансового факультета</w:t>
      </w:r>
    </w:p>
    <w:p w:rsidR="00815513" w:rsidRDefault="00E90D5B">
      <w:pPr>
        <w:jc w:val="center"/>
        <w:rPr>
          <w:sz w:val="28"/>
          <w:szCs w:val="28"/>
        </w:rPr>
      </w:pPr>
      <w:r>
        <w:rPr>
          <w:i/>
          <w:sz w:val="28"/>
          <w:szCs w:val="28"/>
        </w:rPr>
        <w:t xml:space="preserve">(протокол № </w:t>
      </w:r>
      <w:r w:rsidR="007A55D0">
        <w:rPr>
          <w:i/>
          <w:sz w:val="28"/>
          <w:szCs w:val="28"/>
        </w:rPr>
        <w:t>44</w:t>
      </w:r>
      <w:r>
        <w:rPr>
          <w:i/>
          <w:sz w:val="28"/>
          <w:szCs w:val="28"/>
        </w:rPr>
        <w:t xml:space="preserve"> от </w:t>
      </w:r>
      <w:r w:rsidR="007A55D0">
        <w:rPr>
          <w:i/>
          <w:sz w:val="28"/>
          <w:szCs w:val="28"/>
        </w:rPr>
        <w:t>17</w:t>
      </w:r>
      <w:r>
        <w:rPr>
          <w:i/>
          <w:sz w:val="28"/>
          <w:szCs w:val="28"/>
        </w:rPr>
        <w:t xml:space="preserve"> </w:t>
      </w:r>
      <w:r w:rsidR="007A55D0">
        <w:rPr>
          <w:i/>
          <w:sz w:val="28"/>
          <w:szCs w:val="28"/>
        </w:rPr>
        <w:t>апреля</w:t>
      </w:r>
      <w:r>
        <w:rPr>
          <w:i/>
          <w:sz w:val="28"/>
          <w:szCs w:val="28"/>
        </w:rPr>
        <w:t xml:space="preserve"> 202</w:t>
      </w:r>
      <w:r w:rsidR="007A55D0">
        <w:rPr>
          <w:i/>
          <w:sz w:val="28"/>
          <w:szCs w:val="28"/>
        </w:rPr>
        <w:t>4</w:t>
      </w:r>
      <w:r>
        <w:rPr>
          <w:i/>
          <w:sz w:val="28"/>
          <w:szCs w:val="28"/>
        </w:rPr>
        <w:t xml:space="preserve"> г.)</w:t>
      </w:r>
    </w:p>
    <w:p w:rsidR="00815513" w:rsidRDefault="00E90D5B">
      <w:pPr>
        <w:jc w:val="center"/>
        <w:rPr>
          <w:sz w:val="28"/>
          <w:szCs w:val="28"/>
        </w:rPr>
      </w:pPr>
      <w:r>
        <w:rPr>
          <w:i/>
          <w:sz w:val="28"/>
          <w:szCs w:val="28"/>
        </w:rPr>
        <w:t>Одобрено учебно-научным</w:t>
      </w:r>
    </w:p>
    <w:p w:rsidR="00815513" w:rsidRDefault="00E90D5B">
      <w:pPr>
        <w:jc w:val="center"/>
        <w:rPr>
          <w:sz w:val="28"/>
          <w:szCs w:val="28"/>
        </w:rPr>
      </w:pPr>
      <w:r>
        <w:rPr>
          <w:i/>
          <w:sz w:val="28"/>
          <w:szCs w:val="28"/>
        </w:rPr>
        <w:t xml:space="preserve"> Департаментом общественных финансов </w:t>
      </w:r>
    </w:p>
    <w:p w:rsidR="00815513" w:rsidRDefault="00E90D5B">
      <w:pPr>
        <w:jc w:val="center"/>
        <w:rPr>
          <w:sz w:val="28"/>
          <w:szCs w:val="28"/>
        </w:rPr>
      </w:pPr>
      <w:r>
        <w:rPr>
          <w:i/>
          <w:sz w:val="28"/>
          <w:szCs w:val="28"/>
        </w:rPr>
        <w:t>(протокол № 6 от 30 января 2024 г.)</w:t>
      </w:r>
    </w:p>
    <w:p w:rsidR="00815513" w:rsidRDefault="00E90D5B">
      <w:pPr>
        <w:jc w:val="center"/>
        <w:rPr>
          <w:sz w:val="28"/>
          <w:szCs w:val="28"/>
        </w:rPr>
      </w:pPr>
      <w:r>
        <w:rPr>
          <w:i/>
          <w:sz w:val="28"/>
          <w:szCs w:val="28"/>
        </w:rPr>
        <w:t>Одобрено учебно-научным</w:t>
      </w:r>
    </w:p>
    <w:p w:rsidR="00815513" w:rsidRDefault="00E90D5B">
      <w:pPr>
        <w:jc w:val="center"/>
        <w:rPr>
          <w:sz w:val="28"/>
          <w:szCs w:val="28"/>
        </w:rPr>
      </w:pPr>
      <w:r>
        <w:rPr>
          <w:i/>
          <w:sz w:val="28"/>
          <w:szCs w:val="28"/>
        </w:rPr>
        <w:t xml:space="preserve"> Департаментом банковского дела и монетарного регулирования</w:t>
      </w:r>
    </w:p>
    <w:p w:rsidR="00815513" w:rsidRDefault="00E90D5B">
      <w:pPr>
        <w:jc w:val="center"/>
        <w:rPr>
          <w:sz w:val="28"/>
          <w:szCs w:val="28"/>
        </w:rPr>
      </w:pPr>
      <w:r>
        <w:rPr>
          <w:i/>
          <w:sz w:val="28"/>
          <w:szCs w:val="28"/>
        </w:rPr>
        <w:t>(протокол № 8 от 17 января 2024 г.)</w:t>
      </w:r>
    </w:p>
    <w:p w:rsidR="00815513" w:rsidRDefault="00E90D5B">
      <w:pPr>
        <w:jc w:val="center"/>
        <w:rPr>
          <w:sz w:val="28"/>
          <w:szCs w:val="28"/>
        </w:rPr>
      </w:pPr>
      <w:r>
        <w:rPr>
          <w:i/>
          <w:sz w:val="28"/>
          <w:szCs w:val="28"/>
        </w:rPr>
        <w:t>Одобрено Советом учебно-научного</w:t>
      </w:r>
    </w:p>
    <w:p w:rsidR="00815513" w:rsidRDefault="00E90D5B">
      <w:pPr>
        <w:jc w:val="center"/>
        <w:rPr>
          <w:sz w:val="28"/>
          <w:szCs w:val="28"/>
        </w:rPr>
      </w:pPr>
      <w:r>
        <w:rPr>
          <w:i/>
          <w:sz w:val="28"/>
          <w:szCs w:val="28"/>
        </w:rPr>
        <w:t xml:space="preserve"> Департамента финансовых рынков и финансового инжиниринга</w:t>
      </w:r>
    </w:p>
    <w:p w:rsidR="00815513" w:rsidRDefault="00E90D5B">
      <w:pPr>
        <w:jc w:val="center"/>
        <w:rPr>
          <w:sz w:val="28"/>
          <w:szCs w:val="28"/>
        </w:rPr>
      </w:pPr>
      <w:r>
        <w:rPr>
          <w:i/>
          <w:sz w:val="28"/>
          <w:szCs w:val="28"/>
        </w:rPr>
        <w:t>(протокол № 6 от 30 января 2024 г.)</w:t>
      </w:r>
    </w:p>
    <w:p w:rsidR="00815513" w:rsidRDefault="00815513">
      <w:pPr>
        <w:jc w:val="center"/>
        <w:rPr>
          <w:i/>
          <w:sz w:val="24"/>
          <w:szCs w:val="24"/>
        </w:rPr>
      </w:pPr>
    </w:p>
    <w:p w:rsidR="00815513" w:rsidRDefault="00815513">
      <w:pPr>
        <w:jc w:val="center"/>
        <w:rPr>
          <w:b/>
          <w:sz w:val="28"/>
          <w:szCs w:val="28"/>
        </w:rPr>
      </w:pPr>
    </w:p>
    <w:p w:rsidR="00815513" w:rsidRDefault="00815513">
      <w:pPr>
        <w:jc w:val="center"/>
        <w:rPr>
          <w:b/>
          <w:sz w:val="28"/>
          <w:szCs w:val="28"/>
        </w:rPr>
      </w:pPr>
    </w:p>
    <w:p w:rsidR="00815513" w:rsidRDefault="00815513">
      <w:pPr>
        <w:jc w:val="center"/>
        <w:rPr>
          <w:b/>
          <w:sz w:val="28"/>
          <w:szCs w:val="28"/>
        </w:rPr>
      </w:pPr>
    </w:p>
    <w:p w:rsidR="00815513" w:rsidRDefault="00E90D5B">
      <w:pPr>
        <w:jc w:val="center"/>
        <w:rPr>
          <w:b/>
          <w:sz w:val="28"/>
          <w:szCs w:val="28"/>
        </w:rPr>
      </w:pPr>
      <w:r>
        <w:rPr>
          <w:b/>
          <w:sz w:val="28"/>
          <w:szCs w:val="28"/>
        </w:rPr>
        <w:t>Москва 2024</w:t>
      </w:r>
    </w:p>
    <w:p w:rsidR="007A55D0" w:rsidRDefault="00E90D5B">
      <w:pPr>
        <w:jc w:val="center"/>
        <w:rPr>
          <w:b/>
          <w:sz w:val="28"/>
          <w:szCs w:val="28"/>
        </w:rPr>
      </w:pPr>
      <w:r>
        <w:rPr>
          <w:b/>
          <w:sz w:val="28"/>
          <w:szCs w:val="28"/>
        </w:rPr>
        <w:t xml:space="preserve"> </w:t>
      </w:r>
    </w:p>
    <w:p w:rsidR="001B05D2" w:rsidRDefault="001B05D2">
      <w:pPr>
        <w:jc w:val="center"/>
        <w:rPr>
          <w:b/>
          <w:sz w:val="28"/>
          <w:szCs w:val="28"/>
        </w:rPr>
      </w:pPr>
    </w:p>
    <w:p w:rsidR="00815513" w:rsidRDefault="00815513">
      <w:pPr>
        <w:widowControl/>
        <w:suppressAutoHyphens w:val="0"/>
        <w:spacing w:after="200" w:line="276" w:lineRule="auto"/>
        <w:rPr>
          <w:sz w:val="28"/>
          <w:szCs w:val="28"/>
        </w:rPr>
      </w:pPr>
      <w:bookmarkStart w:id="0" w:name="_GoBack"/>
      <w:bookmarkEnd w:id="0"/>
    </w:p>
    <w:p w:rsidR="00815513" w:rsidRDefault="00E90D5B">
      <w:pPr>
        <w:pStyle w:val="1"/>
        <w:spacing w:before="240" w:line="360" w:lineRule="auto"/>
        <w:jc w:val="both"/>
        <w:rPr>
          <w:rFonts w:ascii="Times New Roman" w:hAnsi="Times New Roman" w:cs="Times New Roman"/>
          <w:color w:val="auto"/>
        </w:rPr>
      </w:pPr>
      <w:bookmarkStart w:id="1" w:name="_Toc169529597"/>
      <w:r>
        <w:rPr>
          <w:rFonts w:ascii="Times New Roman" w:hAnsi="Times New Roman" w:cs="Times New Roman"/>
          <w:color w:val="auto"/>
        </w:rPr>
        <w:t>1. Наименование вида и типов практики, способа и формы (форм) ее проведения</w:t>
      </w:r>
      <w:bookmarkEnd w:id="1"/>
    </w:p>
    <w:p w:rsidR="00815513" w:rsidRDefault="00E90D5B">
      <w:pPr>
        <w:tabs>
          <w:tab w:val="left" w:leader="dot" w:pos="3197"/>
          <w:tab w:val="left" w:pos="5222"/>
        </w:tabs>
        <w:spacing w:line="360" w:lineRule="auto"/>
        <w:ind w:firstLine="709"/>
        <w:jc w:val="both"/>
        <w:rPr>
          <w:sz w:val="28"/>
          <w:szCs w:val="28"/>
        </w:rPr>
      </w:pPr>
      <w:r>
        <w:rPr>
          <w:sz w:val="28"/>
          <w:szCs w:val="28"/>
        </w:rPr>
        <w:t>Наименование вида практики: - у</w:t>
      </w:r>
      <w:r>
        <w:rPr>
          <w:bCs/>
          <w:color w:val="2F2F2F"/>
          <w:sz w:val="28"/>
          <w:szCs w:val="28"/>
        </w:rPr>
        <w:t xml:space="preserve">чебная. </w:t>
      </w:r>
    </w:p>
    <w:p w:rsidR="00815513" w:rsidRDefault="00E90D5B">
      <w:pPr>
        <w:tabs>
          <w:tab w:val="left" w:leader="dot" w:pos="3197"/>
          <w:tab w:val="left" w:pos="5222"/>
        </w:tabs>
        <w:spacing w:line="360" w:lineRule="auto"/>
        <w:ind w:firstLine="709"/>
        <w:jc w:val="both"/>
        <w:rPr>
          <w:sz w:val="28"/>
          <w:szCs w:val="28"/>
        </w:rPr>
      </w:pPr>
      <w:r>
        <w:rPr>
          <w:sz w:val="28"/>
          <w:szCs w:val="28"/>
        </w:rPr>
        <w:t>Тип практики: ознакомительная практика.</w:t>
      </w:r>
    </w:p>
    <w:p w:rsidR="00815513" w:rsidRDefault="00E90D5B">
      <w:pPr>
        <w:spacing w:line="360" w:lineRule="auto"/>
        <w:ind w:firstLine="709"/>
        <w:jc w:val="both"/>
        <w:rPr>
          <w:color w:val="00B050"/>
          <w:sz w:val="28"/>
          <w:szCs w:val="28"/>
        </w:rPr>
      </w:pPr>
      <w:r>
        <w:rPr>
          <w:sz w:val="28"/>
          <w:szCs w:val="28"/>
          <w:lang w:eastAsia="ru-RU"/>
        </w:rPr>
        <w:t xml:space="preserve">Форма проведения практики: </w:t>
      </w:r>
      <w:r>
        <w:rPr>
          <w:sz w:val="28"/>
          <w:szCs w:val="28"/>
        </w:rPr>
        <w:t>непрерывно.</w:t>
      </w:r>
    </w:p>
    <w:p w:rsidR="00815513" w:rsidRDefault="00E90D5B">
      <w:pPr>
        <w:spacing w:line="360" w:lineRule="auto"/>
        <w:ind w:firstLine="709"/>
        <w:jc w:val="both"/>
        <w:rPr>
          <w:color w:val="00B050"/>
          <w:sz w:val="28"/>
          <w:szCs w:val="28"/>
        </w:rPr>
      </w:pPr>
      <w:r>
        <w:rPr>
          <w:bCs/>
          <w:sz w:val="28"/>
          <w:szCs w:val="28"/>
        </w:rPr>
        <w:t xml:space="preserve">Способы проведения практики: стационарная. </w:t>
      </w:r>
    </w:p>
    <w:p w:rsidR="00815513" w:rsidRDefault="00E90D5B">
      <w:pPr>
        <w:pStyle w:val="1"/>
        <w:spacing w:before="240" w:line="360" w:lineRule="auto"/>
        <w:jc w:val="both"/>
        <w:rPr>
          <w:rFonts w:ascii="Times New Roman" w:hAnsi="Times New Roman" w:cs="Times New Roman"/>
          <w:color w:val="auto"/>
        </w:rPr>
      </w:pPr>
      <w:bookmarkStart w:id="2" w:name="_Toc169529598"/>
      <w:r>
        <w:rPr>
          <w:rFonts w:ascii="Times New Roman" w:hAnsi="Times New Roman" w:cs="Times New Roman"/>
          <w:color w:val="auto"/>
        </w:rPr>
        <w:t>2. Цели и задачи практики</w:t>
      </w:r>
      <w:bookmarkEnd w:id="2"/>
    </w:p>
    <w:p w:rsidR="00815513" w:rsidRDefault="00E90D5B">
      <w:pPr>
        <w:spacing w:line="360" w:lineRule="auto"/>
        <w:ind w:firstLine="709"/>
        <w:jc w:val="both"/>
        <w:rPr>
          <w:sz w:val="28"/>
          <w:szCs w:val="28"/>
        </w:rPr>
      </w:pPr>
      <w:r>
        <w:rPr>
          <w:sz w:val="28"/>
          <w:szCs w:val="28"/>
        </w:rPr>
        <w:t>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формирование первичных профессиональных умений и навыков в сфере</w:t>
      </w:r>
      <w:bookmarkStart w:id="3" w:name="_Hlk132703512"/>
      <w:r>
        <w:rPr>
          <w:sz w:val="28"/>
          <w:szCs w:val="28"/>
        </w:rPr>
        <w:t xml:space="preserve"> финансового обеспечения задач и функций государства и местного самоуправления, коммерческих и некоммерческих организаций, в </w:t>
      </w:r>
      <w:proofErr w:type="spellStart"/>
      <w:r>
        <w:rPr>
          <w:sz w:val="28"/>
          <w:szCs w:val="28"/>
        </w:rPr>
        <w:t>т.ч</w:t>
      </w:r>
      <w:proofErr w:type="spellEnd"/>
      <w:r>
        <w:rPr>
          <w:sz w:val="28"/>
          <w:szCs w:val="28"/>
        </w:rPr>
        <w:t>. за счет привлечения финансовых ресурсов на финансовом рынке, а также в сфере инвестиционной деятельности.</w:t>
      </w:r>
      <w:bookmarkEnd w:id="3"/>
    </w:p>
    <w:p w:rsidR="00815513" w:rsidRDefault="00E90D5B">
      <w:pPr>
        <w:spacing w:line="360" w:lineRule="auto"/>
        <w:ind w:firstLine="709"/>
        <w:jc w:val="both"/>
        <w:rPr>
          <w:sz w:val="28"/>
          <w:szCs w:val="28"/>
        </w:rPr>
      </w:pPr>
      <w:r>
        <w:rPr>
          <w:sz w:val="28"/>
          <w:szCs w:val="28"/>
        </w:rPr>
        <w:t>Задачами учебной практики являются:</w:t>
      </w:r>
    </w:p>
    <w:p w:rsidR="00815513" w:rsidRDefault="00E90D5B" w:rsidP="00E90D5B">
      <w:pPr>
        <w:pStyle w:val="afc"/>
        <w:numPr>
          <w:ilvl w:val="0"/>
          <w:numId w:val="5"/>
        </w:numPr>
        <w:spacing w:line="360" w:lineRule="auto"/>
        <w:ind w:left="0" w:firstLine="709"/>
        <w:jc w:val="both"/>
        <w:rPr>
          <w:sz w:val="28"/>
          <w:szCs w:val="28"/>
        </w:rPr>
      </w:pPr>
      <w:r>
        <w:rPr>
          <w:sz w:val="28"/>
          <w:szCs w:val="28"/>
        </w:rPr>
        <w:t xml:space="preserve">систематизация, обобщение и углубление теоретических знаний в области экономики, финансов и кредита; </w:t>
      </w:r>
    </w:p>
    <w:p w:rsidR="00815513" w:rsidRDefault="00E90D5B" w:rsidP="00E90D5B">
      <w:pPr>
        <w:pStyle w:val="afc"/>
        <w:numPr>
          <w:ilvl w:val="0"/>
          <w:numId w:val="5"/>
        </w:numPr>
        <w:spacing w:line="360" w:lineRule="auto"/>
        <w:ind w:left="0" w:firstLine="709"/>
        <w:jc w:val="both"/>
        <w:rPr>
          <w:sz w:val="28"/>
          <w:szCs w:val="28"/>
        </w:rPr>
      </w:pPr>
      <w:r>
        <w:rPr>
          <w:sz w:val="28"/>
          <w:szCs w:val="28"/>
        </w:rPr>
        <w:t>углубление теоретических знаний в области общественных финансов, корпоративных финансов и корпоративного управления, банковского дела и монетарного регулирования, финансовых технологий и финансового инжиниринга, инвестиционной деятельности;</w:t>
      </w:r>
    </w:p>
    <w:p w:rsidR="00815513" w:rsidRDefault="00E90D5B" w:rsidP="00E90D5B">
      <w:pPr>
        <w:pStyle w:val="afc"/>
        <w:numPr>
          <w:ilvl w:val="0"/>
          <w:numId w:val="5"/>
        </w:numPr>
        <w:spacing w:line="360" w:lineRule="auto"/>
        <w:ind w:left="0" w:firstLine="709"/>
        <w:jc w:val="both"/>
        <w:rPr>
          <w:sz w:val="28"/>
          <w:szCs w:val="28"/>
        </w:rPr>
      </w:pPr>
      <w:r>
        <w:rPr>
          <w:sz w:val="28"/>
          <w:szCs w:val="28"/>
        </w:rPr>
        <w:t xml:space="preserve">закрепление навыков работы с нормативной правовой и методической базой деятельности органов государственной власти и местного самоуправления, коммерческих и некоммерческих организаций, в </w:t>
      </w:r>
      <w:proofErr w:type="spellStart"/>
      <w:r>
        <w:rPr>
          <w:sz w:val="28"/>
          <w:szCs w:val="28"/>
        </w:rPr>
        <w:t>т.ч</w:t>
      </w:r>
      <w:proofErr w:type="spellEnd"/>
      <w:r>
        <w:rPr>
          <w:sz w:val="28"/>
          <w:szCs w:val="28"/>
        </w:rPr>
        <w:t>. банков и профессиональных участников финансового рынка;</w:t>
      </w:r>
    </w:p>
    <w:p w:rsidR="00815513" w:rsidRDefault="00E90D5B" w:rsidP="00E90D5B">
      <w:pPr>
        <w:pStyle w:val="afc"/>
        <w:numPr>
          <w:ilvl w:val="0"/>
          <w:numId w:val="5"/>
        </w:numPr>
        <w:spacing w:line="360" w:lineRule="auto"/>
        <w:ind w:left="0" w:firstLine="709"/>
        <w:jc w:val="both"/>
        <w:rPr>
          <w:sz w:val="28"/>
          <w:szCs w:val="28"/>
        </w:rPr>
      </w:pPr>
      <w:r>
        <w:rPr>
          <w:sz w:val="28"/>
          <w:szCs w:val="28"/>
        </w:rPr>
        <w:t>закрепление навыков работы с нормативной правовой и методической базой осуществления инвестиций;</w:t>
      </w:r>
    </w:p>
    <w:p w:rsidR="00815513" w:rsidRDefault="00E90D5B" w:rsidP="00E90D5B">
      <w:pPr>
        <w:pStyle w:val="afc"/>
        <w:numPr>
          <w:ilvl w:val="0"/>
          <w:numId w:val="5"/>
        </w:numPr>
        <w:spacing w:line="360" w:lineRule="auto"/>
        <w:ind w:left="0" w:firstLine="709"/>
        <w:jc w:val="both"/>
        <w:rPr>
          <w:sz w:val="28"/>
          <w:szCs w:val="28"/>
        </w:rPr>
      </w:pPr>
      <w:r>
        <w:rPr>
          <w:sz w:val="28"/>
          <w:szCs w:val="28"/>
        </w:rPr>
        <w:lastRenderedPageBreak/>
        <w:t xml:space="preserve">овладение навыками сбора, систематизации и анализа информации, необходимой для решения практических задач в сфере финансовых рынков, корпоративного управления, общественных финансов и банков, в </w:t>
      </w:r>
      <w:proofErr w:type="spellStart"/>
      <w:r>
        <w:rPr>
          <w:sz w:val="28"/>
          <w:szCs w:val="28"/>
        </w:rPr>
        <w:t>т.ч</w:t>
      </w:r>
      <w:proofErr w:type="spellEnd"/>
      <w:r>
        <w:rPr>
          <w:sz w:val="28"/>
          <w:szCs w:val="28"/>
        </w:rPr>
        <w:t>. в аспекте инвестиционной деятельности;</w:t>
      </w:r>
    </w:p>
    <w:p w:rsidR="00815513" w:rsidRDefault="00E90D5B" w:rsidP="00E90D5B">
      <w:pPr>
        <w:pStyle w:val="afc"/>
        <w:numPr>
          <w:ilvl w:val="0"/>
          <w:numId w:val="5"/>
        </w:numPr>
        <w:spacing w:line="360" w:lineRule="auto"/>
        <w:ind w:left="0" w:firstLine="709"/>
        <w:jc w:val="both"/>
        <w:rPr>
          <w:sz w:val="28"/>
          <w:szCs w:val="28"/>
        </w:rPr>
      </w:pPr>
      <w:r>
        <w:rPr>
          <w:sz w:val="28"/>
          <w:szCs w:val="28"/>
        </w:rPr>
        <w:t>овладения навыками разработки и реализации финансовых и инвестиционных решений с использованием инструментария финансового рынка.</w:t>
      </w:r>
    </w:p>
    <w:p w:rsidR="00815513" w:rsidRDefault="00E90D5B">
      <w:pPr>
        <w:pStyle w:val="1"/>
        <w:spacing w:before="240" w:line="360" w:lineRule="auto"/>
        <w:jc w:val="both"/>
        <w:rPr>
          <w:rFonts w:ascii="Times New Roman" w:hAnsi="Times New Roman" w:cs="Times New Roman"/>
          <w:color w:val="auto"/>
        </w:rPr>
      </w:pPr>
      <w:bookmarkStart w:id="4" w:name="_Toc169529599"/>
      <w:r>
        <w:rPr>
          <w:rFonts w:ascii="Times New Roman" w:hAnsi="Times New Roman" w:cs="Times New Roman"/>
          <w:color w:val="auto"/>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4"/>
    </w:p>
    <w:p w:rsidR="00815513" w:rsidRDefault="00E90D5B">
      <w:pPr>
        <w:ind w:firstLine="709"/>
        <w:jc w:val="both"/>
        <w:rPr>
          <w:sz w:val="28"/>
          <w:szCs w:val="28"/>
        </w:rPr>
      </w:pPr>
      <w:r>
        <w:rPr>
          <w:sz w:val="28"/>
          <w:szCs w:val="28"/>
        </w:rPr>
        <w:t xml:space="preserve">                                                                                                        Таблица 1</w:t>
      </w:r>
    </w:p>
    <w:p w:rsidR="00815513" w:rsidRDefault="00815513">
      <w:pPr>
        <w:ind w:firstLine="709"/>
        <w:jc w:val="both"/>
        <w:rPr>
          <w:sz w:val="28"/>
          <w:szCs w:val="28"/>
        </w:rPr>
      </w:pPr>
    </w:p>
    <w:tbl>
      <w:tblPr>
        <w:tblStyle w:val="aff2"/>
        <w:tblW w:w="9493" w:type="dxa"/>
        <w:tblLayout w:type="fixed"/>
        <w:tblLook w:val="04A0" w:firstRow="1" w:lastRow="0" w:firstColumn="1" w:lastColumn="0" w:noHBand="0" w:noVBand="1"/>
      </w:tblPr>
      <w:tblGrid>
        <w:gridCol w:w="1663"/>
        <w:gridCol w:w="2549"/>
        <w:gridCol w:w="2169"/>
        <w:gridCol w:w="3112"/>
      </w:tblGrid>
      <w:tr w:rsidR="00815513" w:rsidTr="00D168A9">
        <w:tc>
          <w:tcPr>
            <w:tcW w:w="1663" w:type="dxa"/>
          </w:tcPr>
          <w:p w:rsidR="00815513" w:rsidRDefault="00E90D5B">
            <w:pPr>
              <w:jc w:val="both"/>
              <w:rPr>
                <w:b/>
                <w:sz w:val="24"/>
                <w:szCs w:val="24"/>
              </w:rPr>
            </w:pPr>
            <w:r>
              <w:rPr>
                <w:b/>
                <w:sz w:val="24"/>
                <w:szCs w:val="24"/>
              </w:rPr>
              <w:t>Код компетенции</w:t>
            </w:r>
          </w:p>
        </w:tc>
        <w:tc>
          <w:tcPr>
            <w:tcW w:w="2549" w:type="dxa"/>
          </w:tcPr>
          <w:p w:rsidR="00815513" w:rsidRDefault="00E90D5B">
            <w:pPr>
              <w:ind w:hanging="569"/>
              <w:jc w:val="center"/>
              <w:rPr>
                <w:b/>
                <w:sz w:val="24"/>
                <w:szCs w:val="24"/>
              </w:rPr>
            </w:pPr>
            <w:r>
              <w:rPr>
                <w:b/>
                <w:sz w:val="24"/>
                <w:szCs w:val="24"/>
              </w:rPr>
              <w:t>Наименование компетенции</w:t>
            </w:r>
          </w:p>
        </w:tc>
        <w:tc>
          <w:tcPr>
            <w:tcW w:w="2169" w:type="dxa"/>
          </w:tcPr>
          <w:p w:rsidR="00815513" w:rsidRDefault="00E90D5B">
            <w:pPr>
              <w:jc w:val="center"/>
              <w:rPr>
                <w:b/>
                <w:sz w:val="24"/>
                <w:szCs w:val="24"/>
              </w:rPr>
            </w:pPr>
            <w:r>
              <w:rPr>
                <w:b/>
                <w:sz w:val="24"/>
                <w:szCs w:val="24"/>
              </w:rPr>
              <w:t>Индикаторы достижения компетенции</w:t>
            </w:r>
          </w:p>
        </w:tc>
        <w:tc>
          <w:tcPr>
            <w:tcW w:w="3112" w:type="dxa"/>
          </w:tcPr>
          <w:p w:rsidR="00815513" w:rsidRDefault="00E90D5B">
            <w:pPr>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D168A9" w:rsidTr="00D168A9">
        <w:tc>
          <w:tcPr>
            <w:tcW w:w="1663" w:type="dxa"/>
            <w:vMerge w:val="restart"/>
          </w:tcPr>
          <w:p w:rsidR="00D168A9" w:rsidRDefault="00D168A9" w:rsidP="00D168A9">
            <w:pPr>
              <w:jc w:val="both"/>
              <w:rPr>
                <w:b/>
                <w:sz w:val="24"/>
                <w:szCs w:val="24"/>
              </w:rPr>
            </w:pPr>
            <w:r>
              <w:rPr>
                <w:b/>
                <w:sz w:val="24"/>
                <w:szCs w:val="24"/>
              </w:rPr>
              <w:t>ПКН-1</w:t>
            </w:r>
          </w:p>
        </w:tc>
        <w:tc>
          <w:tcPr>
            <w:tcW w:w="2549" w:type="dxa"/>
            <w:vMerge w:val="restart"/>
            <w:shd w:val="clear" w:color="auto" w:fill="auto"/>
          </w:tcPr>
          <w:p w:rsidR="00D168A9" w:rsidRPr="00F43651" w:rsidRDefault="00D168A9" w:rsidP="00D168A9">
            <w:pPr>
              <w:ind w:left="-57" w:right="-57"/>
              <w:jc w:val="both"/>
              <w:rPr>
                <w:sz w:val="24"/>
                <w:szCs w:val="24"/>
              </w:rPr>
            </w:pPr>
            <w:r w:rsidRPr="00F43651">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 (ПКН-1)</w:t>
            </w:r>
          </w:p>
        </w:tc>
        <w:tc>
          <w:tcPr>
            <w:tcW w:w="2169" w:type="dxa"/>
            <w:vMerge w:val="restart"/>
          </w:tcPr>
          <w:p w:rsidR="00D168A9" w:rsidRPr="00F43651" w:rsidRDefault="00D168A9" w:rsidP="00D168A9">
            <w:pPr>
              <w:numPr>
                <w:ilvl w:val="0"/>
                <w:numId w:val="55"/>
              </w:numPr>
              <w:shd w:val="clear" w:color="auto" w:fill="FFFFFF"/>
              <w:tabs>
                <w:tab w:val="left" w:pos="196"/>
              </w:tabs>
              <w:suppressAutoHyphens w:val="0"/>
              <w:ind w:left="-57" w:right="-57" w:firstLine="0"/>
              <w:contextualSpacing/>
              <w:jc w:val="both"/>
              <w:rPr>
                <w:sz w:val="24"/>
                <w:szCs w:val="24"/>
              </w:rPr>
            </w:pPr>
            <w:r w:rsidRPr="00F43651">
              <w:rPr>
                <w:sz w:val="24"/>
                <w:szCs w:val="24"/>
              </w:rPr>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D168A9" w:rsidRPr="00F43651" w:rsidRDefault="00D168A9" w:rsidP="00D168A9">
            <w:pPr>
              <w:numPr>
                <w:ilvl w:val="0"/>
                <w:numId w:val="55"/>
              </w:numPr>
              <w:tabs>
                <w:tab w:val="left" w:pos="196"/>
                <w:tab w:val="left" w:pos="993"/>
              </w:tabs>
              <w:suppressAutoHyphens w:val="0"/>
              <w:ind w:left="-57" w:right="-57" w:firstLine="0"/>
              <w:contextualSpacing/>
              <w:jc w:val="both"/>
              <w:rPr>
                <w:sz w:val="24"/>
                <w:szCs w:val="24"/>
              </w:rPr>
            </w:pPr>
            <w:r w:rsidRPr="00F43651">
              <w:rPr>
                <w:sz w:val="24"/>
                <w:szCs w:val="24"/>
              </w:rPr>
              <w:t xml:space="preserve">Выявляет сущность и особенности современных экономических процессов, их связь с другими процессами, </w:t>
            </w:r>
            <w:r w:rsidRPr="00F43651">
              <w:rPr>
                <w:sz w:val="24"/>
                <w:szCs w:val="24"/>
              </w:rPr>
              <w:lastRenderedPageBreak/>
              <w:t>происходящими в обществе, критически переосмысливает текущие социально-экономические проблемы.</w:t>
            </w:r>
          </w:p>
          <w:p w:rsidR="00D168A9" w:rsidRDefault="00D168A9" w:rsidP="00D168A9">
            <w:pPr>
              <w:numPr>
                <w:ilvl w:val="0"/>
                <w:numId w:val="55"/>
              </w:numPr>
              <w:tabs>
                <w:tab w:val="left" w:pos="196"/>
                <w:tab w:val="left" w:pos="993"/>
              </w:tabs>
              <w:suppressAutoHyphens w:val="0"/>
              <w:ind w:left="-57" w:right="-57" w:firstLine="0"/>
              <w:contextualSpacing/>
              <w:jc w:val="both"/>
              <w:rPr>
                <w:sz w:val="24"/>
                <w:szCs w:val="24"/>
              </w:rPr>
            </w:pPr>
            <w:r w:rsidRPr="00F43651">
              <w:rPr>
                <w:rFonts w:eastAsia="Calibri"/>
                <w:sz w:val="24"/>
                <w:szCs w:val="24"/>
              </w:rPr>
              <w:t>Г</w:t>
            </w:r>
            <w:r w:rsidRPr="00F43651">
              <w:rPr>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rsidR="009173D2" w:rsidRPr="00F43651" w:rsidRDefault="009173D2" w:rsidP="009173D2">
            <w:pPr>
              <w:tabs>
                <w:tab w:val="left" w:pos="196"/>
                <w:tab w:val="left" w:pos="993"/>
              </w:tabs>
              <w:suppressAutoHyphens w:val="0"/>
              <w:ind w:left="-57" w:right="-57"/>
              <w:contextualSpacing/>
              <w:jc w:val="both"/>
              <w:rPr>
                <w:sz w:val="24"/>
                <w:szCs w:val="24"/>
              </w:rPr>
            </w:pPr>
          </w:p>
        </w:tc>
        <w:tc>
          <w:tcPr>
            <w:tcW w:w="3112" w:type="dxa"/>
          </w:tcPr>
          <w:p w:rsidR="00D168A9" w:rsidRPr="00F43651" w:rsidRDefault="00D168A9" w:rsidP="00D168A9">
            <w:pPr>
              <w:jc w:val="both"/>
              <w:rPr>
                <w:i/>
                <w:sz w:val="24"/>
                <w:szCs w:val="24"/>
              </w:rPr>
            </w:pPr>
            <w:r w:rsidRPr="00F43651">
              <w:rPr>
                <w:b/>
                <w:sz w:val="24"/>
                <w:szCs w:val="24"/>
              </w:rPr>
              <w:lastRenderedPageBreak/>
              <w:t>Зна</w:t>
            </w:r>
            <w:r w:rsidR="00F43651" w:rsidRPr="00F43651">
              <w:rPr>
                <w:b/>
                <w:sz w:val="24"/>
                <w:szCs w:val="24"/>
              </w:rPr>
              <w:t>ть</w:t>
            </w:r>
            <w:r w:rsidRPr="00F43651">
              <w:rPr>
                <w:sz w:val="24"/>
                <w:szCs w:val="24"/>
              </w:rPr>
              <w:t xml:space="preserve"> </w:t>
            </w:r>
            <w:r w:rsidR="00F43651" w:rsidRPr="00F43651">
              <w:rPr>
                <w:sz w:val="24"/>
                <w:szCs w:val="24"/>
              </w:rPr>
              <w:t>современны</w:t>
            </w:r>
            <w:r w:rsidR="00F43651" w:rsidRPr="00F43651">
              <w:rPr>
                <w:sz w:val="24"/>
                <w:szCs w:val="24"/>
              </w:rPr>
              <w:t>е</w:t>
            </w:r>
            <w:r w:rsidR="00F43651" w:rsidRPr="00F43651">
              <w:rPr>
                <w:sz w:val="24"/>
                <w:szCs w:val="24"/>
              </w:rPr>
              <w:t xml:space="preserve"> экономически</w:t>
            </w:r>
            <w:r w:rsidR="00F43651" w:rsidRPr="00F43651">
              <w:rPr>
                <w:sz w:val="24"/>
                <w:szCs w:val="24"/>
              </w:rPr>
              <w:t>е</w:t>
            </w:r>
            <w:r w:rsidR="00F43651" w:rsidRPr="00F43651">
              <w:rPr>
                <w:sz w:val="24"/>
                <w:szCs w:val="24"/>
              </w:rPr>
              <w:t xml:space="preserve"> концепций, модел</w:t>
            </w:r>
            <w:r w:rsidR="00F43651" w:rsidRPr="00F43651">
              <w:rPr>
                <w:sz w:val="24"/>
                <w:szCs w:val="24"/>
              </w:rPr>
              <w:t>и</w:t>
            </w:r>
            <w:r w:rsidR="00F43651" w:rsidRPr="00F43651">
              <w:rPr>
                <w:sz w:val="24"/>
                <w:szCs w:val="24"/>
              </w:rPr>
              <w:t>, ведущих школ и направлений развития экономической науки</w:t>
            </w:r>
            <w:r w:rsidR="00F43651" w:rsidRPr="00F43651">
              <w:rPr>
                <w:sz w:val="24"/>
                <w:szCs w:val="24"/>
              </w:rPr>
              <w:t xml:space="preserve"> </w:t>
            </w:r>
          </w:p>
          <w:p w:rsidR="00D168A9" w:rsidRPr="00F43651" w:rsidRDefault="00D168A9" w:rsidP="00F43651">
            <w:pPr>
              <w:jc w:val="both"/>
              <w:rPr>
                <w:sz w:val="24"/>
                <w:szCs w:val="24"/>
              </w:rPr>
            </w:pPr>
            <w:r w:rsidRPr="00F43651">
              <w:rPr>
                <w:b/>
                <w:sz w:val="24"/>
                <w:szCs w:val="24"/>
              </w:rPr>
              <w:t>Уме</w:t>
            </w:r>
            <w:r w:rsidR="00F43651" w:rsidRPr="00F43651">
              <w:rPr>
                <w:b/>
                <w:sz w:val="24"/>
                <w:szCs w:val="24"/>
              </w:rPr>
              <w:t>ть</w:t>
            </w:r>
            <w:r w:rsidRPr="00F43651">
              <w:rPr>
                <w:i/>
                <w:sz w:val="24"/>
                <w:szCs w:val="24"/>
              </w:rPr>
              <w:t xml:space="preserve"> </w:t>
            </w:r>
            <w:r w:rsidR="00F43651" w:rsidRPr="00F43651">
              <w:rPr>
                <w:sz w:val="24"/>
                <w:szCs w:val="24"/>
              </w:rPr>
              <w:t>использ</w:t>
            </w:r>
            <w:r w:rsidR="00F43651" w:rsidRPr="00F43651">
              <w:rPr>
                <w:sz w:val="24"/>
                <w:szCs w:val="24"/>
              </w:rPr>
              <w:t>овать</w:t>
            </w:r>
            <w:r w:rsidR="00F43651" w:rsidRPr="00F43651">
              <w:rPr>
                <w:sz w:val="24"/>
                <w:szCs w:val="24"/>
              </w:rPr>
              <w:t xml:space="preserve"> категориальный и научный аппарат при анализе экономических явлений и процессов</w:t>
            </w:r>
          </w:p>
        </w:tc>
      </w:tr>
      <w:tr w:rsidR="00D168A9" w:rsidTr="00D168A9">
        <w:tc>
          <w:tcPr>
            <w:tcW w:w="1663" w:type="dxa"/>
            <w:vMerge/>
          </w:tcPr>
          <w:p w:rsidR="00D168A9" w:rsidRDefault="00D168A9" w:rsidP="00D168A9">
            <w:pPr>
              <w:jc w:val="both"/>
              <w:rPr>
                <w:sz w:val="24"/>
                <w:szCs w:val="24"/>
              </w:rPr>
            </w:pPr>
          </w:p>
        </w:tc>
        <w:tc>
          <w:tcPr>
            <w:tcW w:w="2549" w:type="dxa"/>
            <w:vMerge/>
          </w:tcPr>
          <w:p w:rsidR="00D168A9" w:rsidRPr="00F43651" w:rsidRDefault="00D168A9" w:rsidP="00D168A9">
            <w:pPr>
              <w:suppressAutoHyphens w:val="0"/>
              <w:spacing w:after="160" w:line="259" w:lineRule="auto"/>
              <w:contextualSpacing/>
              <w:jc w:val="both"/>
              <w:rPr>
                <w:rFonts w:eastAsiaTheme="minorHAnsi" w:cstheme="minorBidi"/>
                <w:sz w:val="24"/>
                <w:szCs w:val="24"/>
              </w:rPr>
            </w:pPr>
          </w:p>
        </w:tc>
        <w:tc>
          <w:tcPr>
            <w:tcW w:w="2169" w:type="dxa"/>
            <w:vMerge/>
          </w:tcPr>
          <w:p w:rsidR="00D168A9" w:rsidRPr="00F43651" w:rsidRDefault="00D168A9" w:rsidP="00D168A9">
            <w:pPr>
              <w:jc w:val="both"/>
              <w:rPr>
                <w:sz w:val="24"/>
                <w:szCs w:val="24"/>
              </w:rPr>
            </w:pPr>
          </w:p>
        </w:tc>
        <w:tc>
          <w:tcPr>
            <w:tcW w:w="3112" w:type="dxa"/>
          </w:tcPr>
          <w:p w:rsidR="00F43651" w:rsidRPr="00F43651" w:rsidRDefault="00D168A9" w:rsidP="00F43651">
            <w:pPr>
              <w:tabs>
                <w:tab w:val="left" w:pos="196"/>
                <w:tab w:val="left" w:pos="993"/>
              </w:tabs>
              <w:suppressAutoHyphens w:val="0"/>
              <w:ind w:left="-57" w:right="-57"/>
              <w:contextualSpacing/>
              <w:jc w:val="both"/>
              <w:rPr>
                <w:sz w:val="24"/>
                <w:szCs w:val="24"/>
              </w:rPr>
            </w:pPr>
            <w:r w:rsidRPr="00F43651">
              <w:rPr>
                <w:b/>
                <w:sz w:val="24"/>
                <w:szCs w:val="24"/>
              </w:rPr>
              <w:t>Зна</w:t>
            </w:r>
            <w:r w:rsidR="00F43651" w:rsidRPr="00F43651">
              <w:rPr>
                <w:b/>
                <w:sz w:val="24"/>
                <w:szCs w:val="24"/>
              </w:rPr>
              <w:t>ть</w:t>
            </w:r>
            <w:r w:rsidRPr="00F43651">
              <w:rPr>
                <w:sz w:val="24"/>
                <w:szCs w:val="24"/>
              </w:rPr>
              <w:t xml:space="preserve"> </w:t>
            </w:r>
            <w:r w:rsidR="00F43651" w:rsidRPr="00F43651">
              <w:rPr>
                <w:sz w:val="24"/>
                <w:szCs w:val="24"/>
              </w:rPr>
              <w:t>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F43651" w:rsidRPr="00F43651" w:rsidRDefault="00D168A9" w:rsidP="00F43651">
            <w:pPr>
              <w:tabs>
                <w:tab w:val="left" w:pos="196"/>
                <w:tab w:val="left" w:pos="993"/>
              </w:tabs>
              <w:suppressAutoHyphens w:val="0"/>
              <w:ind w:left="-57" w:right="-57"/>
              <w:contextualSpacing/>
              <w:jc w:val="both"/>
              <w:rPr>
                <w:sz w:val="24"/>
                <w:szCs w:val="24"/>
              </w:rPr>
            </w:pPr>
            <w:r w:rsidRPr="00F43651">
              <w:rPr>
                <w:b/>
                <w:sz w:val="24"/>
                <w:szCs w:val="24"/>
              </w:rPr>
              <w:t>Уме</w:t>
            </w:r>
            <w:r w:rsidR="00F43651" w:rsidRPr="00F43651">
              <w:rPr>
                <w:b/>
                <w:sz w:val="24"/>
                <w:szCs w:val="24"/>
              </w:rPr>
              <w:t>ть</w:t>
            </w:r>
            <w:r w:rsidR="00F43651" w:rsidRPr="00F43651">
              <w:rPr>
                <w:sz w:val="24"/>
                <w:szCs w:val="24"/>
              </w:rPr>
              <w:t xml:space="preserve"> в</w:t>
            </w:r>
            <w:r w:rsidR="00F43651" w:rsidRPr="00F43651">
              <w:rPr>
                <w:sz w:val="24"/>
                <w:szCs w:val="24"/>
              </w:rPr>
              <w:t>ыявлят</w:t>
            </w:r>
            <w:r w:rsidR="00F43651" w:rsidRPr="00F43651">
              <w:rPr>
                <w:sz w:val="24"/>
                <w:szCs w:val="24"/>
              </w:rPr>
              <w:t>ь</w:t>
            </w:r>
            <w:r w:rsidR="00F43651" w:rsidRPr="00F43651">
              <w:rPr>
                <w:sz w:val="24"/>
                <w:szCs w:val="24"/>
              </w:rPr>
              <w:t xml:space="preserve"> сущность и особенности современных экономических процессов, их связь с другими процессами, происходящими в обществе, критически </w:t>
            </w:r>
            <w:r w:rsidR="00F43651" w:rsidRPr="00F43651">
              <w:rPr>
                <w:sz w:val="24"/>
                <w:szCs w:val="24"/>
              </w:rPr>
              <w:lastRenderedPageBreak/>
              <w:t>переосмыслив</w:t>
            </w:r>
            <w:r w:rsidR="00F43651" w:rsidRPr="00F43651">
              <w:rPr>
                <w:sz w:val="24"/>
                <w:szCs w:val="24"/>
              </w:rPr>
              <w:t>а</w:t>
            </w:r>
            <w:r w:rsidR="00F43651" w:rsidRPr="00F43651">
              <w:rPr>
                <w:sz w:val="24"/>
                <w:szCs w:val="24"/>
              </w:rPr>
              <w:t>т</w:t>
            </w:r>
            <w:r w:rsidR="00F43651" w:rsidRPr="00F43651">
              <w:rPr>
                <w:sz w:val="24"/>
                <w:szCs w:val="24"/>
              </w:rPr>
              <w:t>ь</w:t>
            </w:r>
            <w:r w:rsidR="00F43651" w:rsidRPr="00F43651">
              <w:rPr>
                <w:sz w:val="24"/>
                <w:szCs w:val="24"/>
              </w:rPr>
              <w:t xml:space="preserve"> текущие социально-экономические проблемы.</w:t>
            </w:r>
          </w:p>
          <w:p w:rsidR="00F43651" w:rsidRPr="00F43651" w:rsidRDefault="00F43651" w:rsidP="00F43651">
            <w:pPr>
              <w:tabs>
                <w:tab w:val="left" w:pos="196"/>
                <w:tab w:val="left" w:pos="993"/>
              </w:tabs>
              <w:suppressAutoHyphens w:val="0"/>
              <w:ind w:left="-57" w:right="-57"/>
              <w:contextualSpacing/>
              <w:jc w:val="both"/>
              <w:rPr>
                <w:sz w:val="24"/>
                <w:szCs w:val="24"/>
              </w:rPr>
            </w:pPr>
            <w:r w:rsidRPr="00F43651">
              <w:rPr>
                <w:b/>
                <w:sz w:val="24"/>
                <w:szCs w:val="24"/>
              </w:rPr>
              <w:t>Знать</w:t>
            </w:r>
            <w:r w:rsidRPr="00F43651">
              <w:rPr>
                <w:sz w:val="24"/>
                <w:szCs w:val="24"/>
              </w:rPr>
              <w:t xml:space="preserve"> основные направления экономической политики государства</w:t>
            </w:r>
          </w:p>
          <w:p w:rsidR="00D168A9" w:rsidRPr="00F43651" w:rsidRDefault="00F43651" w:rsidP="00F43651">
            <w:pPr>
              <w:jc w:val="both"/>
              <w:rPr>
                <w:i/>
                <w:sz w:val="24"/>
                <w:szCs w:val="24"/>
              </w:rPr>
            </w:pPr>
            <w:r w:rsidRPr="00F43651">
              <w:rPr>
                <w:b/>
                <w:sz w:val="24"/>
                <w:szCs w:val="24"/>
              </w:rPr>
              <w:t>Уметь</w:t>
            </w:r>
            <w:r w:rsidRPr="00F43651">
              <w:rPr>
                <w:sz w:val="24"/>
                <w:szCs w:val="24"/>
              </w:rPr>
              <w:t xml:space="preserve"> результативно польз</w:t>
            </w:r>
            <w:r w:rsidRPr="00F43651">
              <w:rPr>
                <w:sz w:val="24"/>
                <w:szCs w:val="24"/>
              </w:rPr>
              <w:t>овать</w:t>
            </w:r>
            <w:r w:rsidRPr="00F43651">
              <w:rPr>
                <w:sz w:val="24"/>
                <w:szCs w:val="24"/>
              </w:rPr>
              <w:t>ся российскими и зарубежными источниками научных знаний и экономической информации</w:t>
            </w:r>
          </w:p>
        </w:tc>
      </w:tr>
      <w:tr w:rsidR="009173D2" w:rsidTr="00046F25">
        <w:trPr>
          <w:trHeight w:val="6643"/>
        </w:trPr>
        <w:tc>
          <w:tcPr>
            <w:tcW w:w="1663" w:type="dxa"/>
            <w:tcBorders>
              <w:bottom w:val="single" w:sz="4" w:space="0" w:color="auto"/>
            </w:tcBorders>
          </w:tcPr>
          <w:p w:rsidR="009173D2" w:rsidRDefault="009173D2" w:rsidP="00D168A9">
            <w:pPr>
              <w:jc w:val="both"/>
              <w:rPr>
                <w:b/>
                <w:sz w:val="24"/>
                <w:szCs w:val="24"/>
              </w:rPr>
            </w:pPr>
            <w:r>
              <w:rPr>
                <w:b/>
                <w:sz w:val="24"/>
                <w:szCs w:val="24"/>
              </w:rPr>
              <w:t>ПКН-6</w:t>
            </w:r>
          </w:p>
        </w:tc>
        <w:tc>
          <w:tcPr>
            <w:tcW w:w="2549" w:type="dxa"/>
            <w:tcBorders>
              <w:bottom w:val="single" w:sz="4" w:space="0" w:color="auto"/>
            </w:tcBorders>
            <w:shd w:val="clear" w:color="auto" w:fill="auto"/>
          </w:tcPr>
          <w:p w:rsidR="009173D2" w:rsidRPr="00F43651" w:rsidRDefault="009173D2" w:rsidP="00D168A9">
            <w:pPr>
              <w:ind w:left="-57" w:right="-57"/>
              <w:jc w:val="both"/>
              <w:rPr>
                <w:sz w:val="24"/>
                <w:szCs w:val="24"/>
              </w:rPr>
            </w:pPr>
            <w:r w:rsidRPr="00F43651">
              <w:rPr>
                <w:sz w:val="24"/>
                <w:szCs w:val="24"/>
              </w:rPr>
              <w:t>Способность предлагать решения профессиональных задач в меняющихся финансово-экономических условиях (ПКН-6)</w:t>
            </w:r>
          </w:p>
        </w:tc>
        <w:tc>
          <w:tcPr>
            <w:tcW w:w="2169" w:type="dxa"/>
            <w:tcBorders>
              <w:bottom w:val="single" w:sz="4" w:space="0" w:color="auto"/>
            </w:tcBorders>
          </w:tcPr>
          <w:p w:rsidR="009173D2" w:rsidRPr="00F43651" w:rsidRDefault="009173D2" w:rsidP="00D168A9">
            <w:pPr>
              <w:numPr>
                <w:ilvl w:val="0"/>
                <w:numId w:val="56"/>
              </w:numPr>
              <w:tabs>
                <w:tab w:val="left" w:pos="121"/>
              </w:tabs>
              <w:suppressAutoHyphens w:val="0"/>
              <w:ind w:left="-57" w:right="-57" w:firstLine="0"/>
              <w:contextualSpacing/>
              <w:jc w:val="both"/>
              <w:rPr>
                <w:sz w:val="24"/>
                <w:szCs w:val="24"/>
              </w:rPr>
            </w:pPr>
            <w:r w:rsidRPr="00F43651">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9173D2" w:rsidRPr="00F43651" w:rsidRDefault="009173D2" w:rsidP="00D168A9">
            <w:pPr>
              <w:numPr>
                <w:ilvl w:val="0"/>
                <w:numId w:val="56"/>
              </w:numPr>
              <w:tabs>
                <w:tab w:val="left" w:pos="121"/>
              </w:tabs>
              <w:suppressAutoHyphens w:val="0"/>
              <w:ind w:left="-57" w:right="-57" w:firstLine="0"/>
              <w:contextualSpacing/>
              <w:jc w:val="both"/>
              <w:rPr>
                <w:sz w:val="24"/>
                <w:szCs w:val="24"/>
              </w:rPr>
            </w:pPr>
            <w:r w:rsidRPr="00F43651">
              <w:rPr>
                <w:sz w:val="24"/>
                <w:szCs w:val="24"/>
              </w:rPr>
              <w:t>Предлагает варианты решения профессиональных задач в условиях неопределенности</w:t>
            </w:r>
          </w:p>
        </w:tc>
        <w:tc>
          <w:tcPr>
            <w:tcW w:w="3112" w:type="dxa"/>
          </w:tcPr>
          <w:p w:rsidR="009173D2" w:rsidRPr="00F43651" w:rsidRDefault="009173D2" w:rsidP="00F43651">
            <w:pPr>
              <w:tabs>
                <w:tab w:val="left" w:pos="121"/>
              </w:tabs>
              <w:suppressAutoHyphens w:val="0"/>
              <w:ind w:left="-57" w:right="-57"/>
              <w:contextualSpacing/>
              <w:jc w:val="both"/>
              <w:rPr>
                <w:sz w:val="24"/>
                <w:szCs w:val="24"/>
              </w:rPr>
            </w:pPr>
            <w:r w:rsidRPr="00F43651">
              <w:rPr>
                <w:b/>
                <w:sz w:val="24"/>
                <w:szCs w:val="24"/>
              </w:rPr>
              <w:t xml:space="preserve">Знать </w:t>
            </w:r>
            <w:r w:rsidRPr="00F43651">
              <w:rPr>
                <w:sz w:val="24"/>
                <w:szCs w:val="24"/>
              </w:rPr>
              <w:t>приемы обоснования оперативных, тактических и стратегических управленческих решений</w:t>
            </w:r>
          </w:p>
          <w:p w:rsidR="009173D2" w:rsidRPr="00F43651" w:rsidRDefault="009173D2" w:rsidP="00F43651">
            <w:pPr>
              <w:tabs>
                <w:tab w:val="left" w:pos="121"/>
              </w:tabs>
              <w:suppressAutoHyphens w:val="0"/>
              <w:ind w:left="-57" w:right="-57"/>
              <w:contextualSpacing/>
              <w:jc w:val="both"/>
              <w:rPr>
                <w:sz w:val="24"/>
                <w:szCs w:val="24"/>
              </w:rPr>
            </w:pPr>
            <w:r w:rsidRPr="00F43651">
              <w:rPr>
                <w:b/>
                <w:sz w:val="24"/>
                <w:szCs w:val="24"/>
              </w:rPr>
              <w:t xml:space="preserve">Уметь </w:t>
            </w:r>
            <w:r w:rsidRPr="00F43651">
              <w:rPr>
                <w:sz w:val="24"/>
                <w:szCs w:val="24"/>
              </w:rPr>
              <w:t xml:space="preserve">понимать </w:t>
            </w:r>
            <w:r w:rsidRPr="00F43651">
              <w:rPr>
                <w:sz w:val="24"/>
                <w:szCs w:val="24"/>
              </w:rPr>
              <w:t>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9173D2" w:rsidRPr="00F43651" w:rsidRDefault="009173D2" w:rsidP="00F43651">
            <w:pPr>
              <w:jc w:val="both"/>
              <w:rPr>
                <w:sz w:val="24"/>
                <w:szCs w:val="24"/>
              </w:rPr>
            </w:pPr>
            <w:r w:rsidRPr="00F43651">
              <w:rPr>
                <w:sz w:val="24"/>
                <w:szCs w:val="24"/>
              </w:rPr>
              <w:t xml:space="preserve"> </w:t>
            </w:r>
            <w:r w:rsidRPr="009173D2">
              <w:rPr>
                <w:b/>
                <w:sz w:val="24"/>
                <w:szCs w:val="24"/>
              </w:rPr>
              <w:t>Знать</w:t>
            </w:r>
            <w:r>
              <w:rPr>
                <w:sz w:val="24"/>
                <w:szCs w:val="24"/>
              </w:rPr>
              <w:t xml:space="preserve"> </w:t>
            </w:r>
            <w:r w:rsidRPr="00F43651">
              <w:rPr>
                <w:sz w:val="24"/>
                <w:szCs w:val="24"/>
              </w:rPr>
              <w:t>варианты решения профессиональных задач в условиях неопределенности</w:t>
            </w:r>
          </w:p>
          <w:p w:rsidR="009173D2" w:rsidRPr="009173D2" w:rsidRDefault="009173D2" w:rsidP="009173D2">
            <w:pPr>
              <w:rPr>
                <w:b/>
                <w:sz w:val="24"/>
                <w:szCs w:val="24"/>
              </w:rPr>
            </w:pPr>
            <w:r w:rsidRPr="009173D2">
              <w:rPr>
                <w:b/>
                <w:sz w:val="24"/>
                <w:szCs w:val="24"/>
              </w:rPr>
              <w:t>Уметь</w:t>
            </w:r>
            <w:r>
              <w:rPr>
                <w:b/>
                <w:sz w:val="24"/>
                <w:szCs w:val="24"/>
              </w:rPr>
              <w:t xml:space="preserve"> </w:t>
            </w:r>
            <w:r w:rsidRPr="009173D2">
              <w:rPr>
                <w:sz w:val="24"/>
                <w:szCs w:val="24"/>
              </w:rPr>
              <w:t>п</w:t>
            </w:r>
            <w:r w:rsidRPr="009173D2">
              <w:rPr>
                <w:sz w:val="24"/>
                <w:szCs w:val="24"/>
              </w:rPr>
              <w:t>редлаг</w:t>
            </w:r>
            <w:r w:rsidRPr="009173D2">
              <w:rPr>
                <w:sz w:val="24"/>
                <w:szCs w:val="24"/>
              </w:rPr>
              <w:t>а</w:t>
            </w:r>
            <w:r w:rsidRPr="009173D2">
              <w:rPr>
                <w:sz w:val="24"/>
                <w:szCs w:val="24"/>
              </w:rPr>
              <w:t>т</w:t>
            </w:r>
            <w:r w:rsidRPr="009173D2">
              <w:rPr>
                <w:sz w:val="24"/>
                <w:szCs w:val="24"/>
              </w:rPr>
              <w:t>ь</w:t>
            </w:r>
            <w:r w:rsidRPr="009173D2">
              <w:rPr>
                <w:sz w:val="24"/>
                <w:szCs w:val="24"/>
              </w:rPr>
              <w:t xml:space="preserve"> варианты решения профессиональных задач в условиях неопределенности</w:t>
            </w:r>
          </w:p>
        </w:tc>
      </w:tr>
      <w:tr w:rsidR="00D168A9" w:rsidTr="00D168A9">
        <w:tc>
          <w:tcPr>
            <w:tcW w:w="1663" w:type="dxa"/>
          </w:tcPr>
          <w:p w:rsidR="00D168A9" w:rsidRPr="00D168A9" w:rsidRDefault="00D168A9" w:rsidP="00D168A9">
            <w:pPr>
              <w:jc w:val="both"/>
              <w:rPr>
                <w:b/>
                <w:sz w:val="24"/>
                <w:szCs w:val="24"/>
              </w:rPr>
            </w:pPr>
            <w:r w:rsidRPr="00D168A9">
              <w:rPr>
                <w:b/>
                <w:sz w:val="24"/>
                <w:szCs w:val="24"/>
              </w:rPr>
              <w:t>УК-9</w:t>
            </w:r>
          </w:p>
        </w:tc>
        <w:tc>
          <w:tcPr>
            <w:tcW w:w="2549" w:type="dxa"/>
          </w:tcPr>
          <w:p w:rsidR="00D168A9" w:rsidRPr="00D168A9" w:rsidRDefault="00D168A9" w:rsidP="00D168A9">
            <w:pPr>
              <w:autoSpaceDE w:val="0"/>
              <w:autoSpaceDN w:val="0"/>
              <w:adjustRightInd w:val="0"/>
              <w:ind w:left="-57" w:right="-57"/>
              <w:jc w:val="both"/>
              <w:rPr>
                <w:sz w:val="24"/>
                <w:szCs w:val="24"/>
                <w:lang w:eastAsia="ru-RU"/>
              </w:rPr>
            </w:pPr>
            <w:r w:rsidRPr="00D168A9">
              <w:rPr>
                <w:sz w:val="24"/>
                <w:szCs w:val="24"/>
                <w:lang w:eastAsia="ru-RU"/>
              </w:rPr>
              <w:t xml:space="preserve">Способность к индивидуальной и командной работе, социальному взаимодействию, соблюдению этических </w:t>
            </w:r>
            <w:r w:rsidRPr="00D168A9">
              <w:rPr>
                <w:sz w:val="24"/>
                <w:szCs w:val="24"/>
                <w:lang w:eastAsia="ru-RU"/>
              </w:rPr>
              <w:lastRenderedPageBreak/>
              <w:t xml:space="preserve">норм в межличностном профессиональном общении </w:t>
            </w:r>
            <w:r w:rsidRPr="00D168A9">
              <w:rPr>
                <w:sz w:val="24"/>
                <w:szCs w:val="24"/>
                <w:lang w:eastAsia="ru-RU"/>
              </w:rPr>
              <w:br/>
              <w:t>(УК-9)</w:t>
            </w:r>
          </w:p>
        </w:tc>
        <w:tc>
          <w:tcPr>
            <w:tcW w:w="2169" w:type="dxa"/>
          </w:tcPr>
          <w:p w:rsidR="00D168A9" w:rsidRPr="00D168A9" w:rsidRDefault="00D168A9" w:rsidP="00D168A9">
            <w:pPr>
              <w:shd w:val="clear" w:color="auto" w:fill="FFFFFF" w:themeFill="background1"/>
              <w:tabs>
                <w:tab w:val="left" w:pos="226"/>
              </w:tabs>
              <w:ind w:left="-57" w:right="-57"/>
              <w:contextualSpacing/>
              <w:jc w:val="both"/>
              <w:rPr>
                <w:color w:val="000000"/>
                <w:sz w:val="24"/>
                <w:szCs w:val="24"/>
              </w:rPr>
            </w:pPr>
            <w:r w:rsidRPr="00D168A9">
              <w:rPr>
                <w:color w:val="000000"/>
                <w:sz w:val="24"/>
                <w:szCs w:val="24"/>
              </w:rPr>
              <w:lastRenderedPageBreak/>
              <w:t xml:space="preserve">1.Понимает эффективность использования стратегии сотрудничества для достижения </w:t>
            </w:r>
            <w:r w:rsidRPr="00D168A9">
              <w:rPr>
                <w:color w:val="000000"/>
                <w:sz w:val="24"/>
                <w:szCs w:val="24"/>
              </w:rPr>
              <w:lastRenderedPageBreak/>
              <w:t>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D168A9" w:rsidRPr="00D168A9" w:rsidRDefault="00D168A9" w:rsidP="00D168A9">
            <w:pPr>
              <w:shd w:val="clear" w:color="auto" w:fill="FFFFFF" w:themeFill="background1"/>
              <w:tabs>
                <w:tab w:val="left" w:pos="226"/>
              </w:tabs>
              <w:ind w:left="-57" w:right="-57"/>
              <w:contextualSpacing/>
              <w:jc w:val="both"/>
              <w:rPr>
                <w:color w:val="000000"/>
                <w:sz w:val="24"/>
                <w:szCs w:val="24"/>
              </w:rPr>
            </w:pPr>
            <w:r w:rsidRPr="00D168A9">
              <w:rPr>
                <w:color w:val="000000"/>
                <w:sz w:val="24"/>
                <w:szCs w:val="24"/>
              </w:rPr>
              <w:t xml:space="preserve">2.Соблюдает этические нормы в межличностном профессиональном общении. </w:t>
            </w:r>
          </w:p>
          <w:p w:rsidR="00D168A9" w:rsidRPr="00D168A9" w:rsidRDefault="00D168A9" w:rsidP="00D168A9">
            <w:pPr>
              <w:tabs>
                <w:tab w:val="left" w:pos="226"/>
              </w:tabs>
              <w:autoSpaceDE w:val="0"/>
              <w:autoSpaceDN w:val="0"/>
              <w:adjustRightInd w:val="0"/>
              <w:ind w:left="-57" w:right="-57"/>
              <w:jc w:val="both"/>
              <w:rPr>
                <w:sz w:val="24"/>
                <w:szCs w:val="24"/>
                <w:lang w:eastAsia="ru-RU"/>
              </w:rPr>
            </w:pPr>
            <w:r w:rsidRPr="00D168A9">
              <w:rPr>
                <w:color w:val="000000"/>
                <w:sz w:val="24"/>
                <w:szCs w:val="24"/>
                <w:lang w:eastAsia="ru-RU"/>
              </w:rPr>
              <w:t>3.Понимает и учитывает особенности поведения участников команды для достижения целей и задач в профессиональной деятельности.</w:t>
            </w:r>
          </w:p>
        </w:tc>
        <w:tc>
          <w:tcPr>
            <w:tcW w:w="3112" w:type="dxa"/>
          </w:tcPr>
          <w:p w:rsidR="00D168A9" w:rsidRPr="00D168A9" w:rsidRDefault="00D168A9" w:rsidP="00D168A9">
            <w:pPr>
              <w:jc w:val="both"/>
              <w:rPr>
                <w:color w:val="000000"/>
                <w:sz w:val="24"/>
                <w:szCs w:val="24"/>
              </w:rPr>
            </w:pPr>
            <w:r w:rsidRPr="00D168A9">
              <w:rPr>
                <w:b/>
                <w:color w:val="000000"/>
                <w:sz w:val="24"/>
                <w:szCs w:val="24"/>
              </w:rPr>
              <w:lastRenderedPageBreak/>
              <w:t>Знат</w:t>
            </w:r>
            <w:r w:rsidRPr="00D168A9">
              <w:rPr>
                <w:color w:val="000000"/>
                <w:sz w:val="24"/>
                <w:szCs w:val="24"/>
              </w:rPr>
              <w:t>ь стратегии сотрудничества для достижения поставленной цел</w:t>
            </w:r>
          </w:p>
          <w:p w:rsidR="00D168A9" w:rsidRPr="00D168A9" w:rsidRDefault="00D168A9" w:rsidP="00D168A9">
            <w:pPr>
              <w:shd w:val="clear" w:color="auto" w:fill="FFFFFF" w:themeFill="background1"/>
              <w:tabs>
                <w:tab w:val="left" w:pos="226"/>
              </w:tabs>
              <w:ind w:left="-57" w:right="-57"/>
              <w:contextualSpacing/>
              <w:jc w:val="both"/>
              <w:rPr>
                <w:color w:val="000000"/>
                <w:sz w:val="24"/>
                <w:szCs w:val="24"/>
              </w:rPr>
            </w:pPr>
            <w:r w:rsidRPr="00D168A9">
              <w:rPr>
                <w:b/>
                <w:color w:val="000000"/>
                <w:sz w:val="24"/>
                <w:szCs w:val="24"/>
              </w:rPr>
              <w:t>Уметь</w:t>
            </w:r>
            <w:r w:rsidRPr="00D168A9">
              <w:rPr>
                <w:color w:val="000000"/>
                <w:sz w:val="24"/>
                <w:szCs w:val="24"/>
              </w:rPr>
              <w:t xml:space="preserve"> взаимодействовать с другими членами команды, </w:t>
            </w:r>
            <w:r w:rsidRPr="00D168A9">
              <w:rPr>
                <w:color w:val="000000"/>
                <w:sz w:val="24"/>
                <w:szCs w:val="24"/>
              </w:rPr>
              <w:lastRenderedPageBreak/>
              <w:t>участвуя в обмене информацией, знаниями, опытом, и презентации результатов работы.</w:t>
            </w:r>
          </w:p>
          <w:p w:rsidR="00D168A9" w:rsidRPr="00D168A9" w:rsidRDefault="00D168A9" w:rsidP="00D168A9">
            <w:pPr>
              <w:jc w:val="both"/>
              <w:rPr>
                <w:sz w:val="24"/>
                <w:szCs w:val="24"/>
              </w:rPr>
            </w:pPr>
            <w:r w:rsidRPr="00D168A9">
              <w:rPr>
                <w:b/>
                <w:sz w:val="24"/>
                <w:szCs w:val="24"/>
              </w:rPr>
              <w:t xml:space="preserve">Знать </w:t>
            </w:r>
            <w:r w:rsidRPr="00D168A9">
              <w:rPr>
                <w:sz w:val="24"/>
                <w:szCs w:val="24"/>
              </w:rPr>
              <w:t xml:space="preserve">требования к этическим нормам в межличностном профессиональном общении. </w:t>
            </w:r>
          </w:p>
          <w:p w:rsidR="00D168A9" w:rsidRPr="00D168A9" w:rsidRDefault="00D168A9" w:rsidP="00D168A9">
            <w:pPr>
              <w:shd w:val="clear" w:color="auto" w:fill="FFFFFF" w:themeFill="background1"/>
              <w:tabs>
                <w:tab w:val="left" w:pos="226"/>
              </w:tabs>
              <w:ind w:left="-57" w:right="-57"/>
              <w:contextualSpacing/>
              <w:jc w:val="both"/>
              <w:rPr>
                <w:color w:val="000000"/>
                <w:sz w:val="24"/>
                <w:szCs w:val="24"/>
              </w:rPr>
            </w:pPr>
            <w:r w:rsidRPr="00D168A9">
              <w:rPr>
                <w:b/>
                <w:sz w:val="24"/>
                <w:szCs w:val="24"/>
              </w:rPr>
              <w:t xml:space="preserve">Уметь </w:t>
            </w:r>
            <w:r w:rsidRPr="00D168A9">
              <w:rPr>
                <w:sz w:val="24"/>
                <w:szCs w:val="24"/>
              </w:rPr>
              <w:t xml:space="preserve">применять </w:t>
            </w:r>
            <w:r w:rsidRPr="00D168A9">
              <w:rPr>
                <w:color w:val="000000"/>
                <w:sz w:val="24"/>
                <w:szCs w:val="24"/>
              </w:rPr>
              <w:t xml:space="preserve">этические нормы в межличностном профессиональном общении. </w:t>
            </w:r>
          </w:p>
          <w:p w:rsidR="00D168A9" w:rsidRPr="00D168A9" w:rsidRDefault="00D168A9" w:rsidP="00D168A9">
            <w:pPr>
              <w:jc w:val="both"/>
              <w:rPr>
                <w:color w:val="000000"/>
                <w:sz w:val="24"/>
                <w:szCs w:val="24"/>
                <w:lang w:eastAsia="ru-RU"/>
              </w:rPr>
            </w:pPr>
            <w:r w:rsidRPr="00D168A9">
              <w:rPr>
                <w:b/>
                <w:sz w:val="24"/>
                <w:szCs w:val="24"/>
              </w:rPr>
              <w:t xml:space="preserve">Знать </w:t>
            </w:r>
            <w:r w:rsidRPr="00D168A9">
              <w:rPr>
                <w:color w:val="000000"/>
                <w:sz w:val="24"/>
                <w:szCs w:val="24"/>
                <w:lang w:eastAsia="ru-RU"/>
              </w:rPr>
              <w:t>особенности поведения участников команды для достижения целей и задач в профессиональной деятельности</w:t>
            </w:r>
          </w:p>
          <w:p w:rsidR="00D168A9" w:rsidRPr="00D168A9" w:rsidRDefault="00D168A9" w:rsidP="00D168A9">
            <w:pPr>
              <w:jc w:val="both"/>
              <w:rPr>
                <w:b/>
                <w:sz w:val="24"/>
                <w:szCs w:val="24"/>
              </w:rPr>
            </w:pPr>
            <w:r w:rsidRPr="00D168A9">
              <w:rPr>
                <w:b/>
                <w:color w:val="000000"/>
                <w:sz w:val="24"/>
                <w:szCs w:val="24"/>
                <w:lang w:eastAsia="ru-RU"/>
              </w:rPr>
              <w:t>Уметь</w:t>
            </w:r>
            <w:r w:rsidRPr="00D168A9">
              <w:rPr>
                <w:color w:val="000000"/>
                <w:sz w:val="24"/>
                <w:szCs w:val="24"/>
                <w:lang w:eastAsia="ru-RU"/>
              </w:rPr>
              <w:t xml:space="preserve"> применять этические нормы в межличностном профессиональном общении с учетом особенностей поведения участников команды</w:t>
            </w:r>
          </w:p>
        </w:tc>
      </w:tr>
    </w:tbl>
    <w:p w:rsidR="00815513" w:rsidRDefault="00E90D5B">
      <w:pPr>
        <w:pStyle w:val="1"/>
        <w:spacing w:before="240" w:line="360" w:lineRule="auto"/>
        <w:jc w:val="both"/>
        <w:rPr>
          <w:rFonts w:ascii="Times New Roman" w:hAnsi="Times New Roman" w:cs="Times New Roman"/>
          <w:color w:val="auto"/>
        </w:rPr>
      </w:pPr>
      <w:bookmarkStart w:id="5" w:name="_Toc169529600"/>
      <w:r>
        <w:rPr>
          <w:rFonts w:ascii="Times New Roman" w:hAnsi="Times New Roman" w:cs="Times New Roman"/>
          <w:color w:val="auto"/>
        </w:rPr>
        <w:t>4. Место практики в структуре образовательной программы</w:t>
      </w:r>
      <w:bookmarkEnd w:id="5"/>
    </w:p>
    <w:p w:rsidR="00815513" w:rsidRDefault="00E90D5B">
      <w:pPr>
        <w:spacing w:line="360" w:lineRule="auto"/>
        <w:ind w:firstLine="709"/>
        <w:jc w:val="both"/>
        <w:rPr>
          <w:lang w:eastAsia="ru-RU"/>
        </w:rPr>
      </w:pPr>
      <w:r>
        <w:rPr>
          <w:sz w:val="28"/>
          <w:szCs w:val="28"/>
        </w:rPr>
        <w:t>Учебная практика обучающихся по направлению подготовки</w:t>
      </w:r>
      <w:r>
        <w:rPr>
          <w:rFonts w:eastAsia="Calibri"/>
          <w:sz w:val="28"/>
          <w:szCs w:val="28"/>
        </w:rPr>
        <w:t xml:space="preserve"> 38.03.01 </w:t>
      </w:r>
      <w:r>
        <w:rPr>
          <w:sz w:val="28"/>
          <w:szCs w:val="28"/>
        </w:rPr>
        <w:t>«Экономика», образовательной программы «Экономика и финансы» профиля программы бакалавриата «Финансы и инвестиции»</w:t>
      </w:r>
      <w:r>
        <w:rPr>
          <w:rFonts w:eastAsia="Calibri"/>
          <w:sz w:val="28"/>
          <w:szCs w:val="28"/>
        </w:rPr>
        <w:t xml:space="preserve"> относится к Блоку 2. Практика и является обязательным разделом образовательной программы бакалавриата.</w:t>
      </w:r>
    </w:p>
    <w:p w:rsidR="00815513" w:rsidRDefault="00E90D5B">
      <w:pPr>
        <w:pStyle w:val="1"/>
        <w:spacing w:before="240" w:line="360" w:lineRule="auto"/>
        <w:jc w:val="both"/>
        <w:rPr>
          <w:rFonts w:ascii="Times New Roman" w:hAnsi="Times New Roman" w:cs="Times New Roman"/>
          <w:color w:val="auto"/>
        </w:rPr>
      </w:pPr>
      <w:bookmarkStart w:id="6" w:name="_Toc169529601"/>
      <w:r>
        <w:rPr>
          <w:rFonts w:ascii="Times New Roman" w:hAnsi="Times New Roman" w:cs="Times New Roman"/>
          <w:color w:val="auto"/>
        </w:rPr>
        <w:t>5. Объем практики в зачетных единицах и ее продолжительность в неделях, либо в академических часах</w:t>
      </w:r>
      <w:bookmarkEnd w:id="6"/>
    </w:p>
    <w:p w:rsidR="00815513" w:rsidRDefault="00E90D5B">
      <w:pPr>
        <w:spacing w:line="360" w:lineRule="auto"/>
        <w:ind w:firstLine="709"/>
        <w:jc w:val="both"/>
        <w:rPr>
          <w:rFonts w:eastAsiaTheme="minorHAnsi"/>
          <w:sz w:val="28"/>
          <w:szCs w:val="28"/>
        </w:rPr>
      </w:pPr>
      <w:r>
        <w:rPr>
          <w:sz w:val="28"/>
          <w:szCs w:val="28"/>
        </w:rPr>
        <w:t xml:space="preserve">Объём учебной практики и сроки её проведения определяются учебным планом по направлению подготовки </w:t>
      </w:r>
      <w:r>
        <w:rPr>
          <w:sz w:val="28"/>
        </w:rPr>
        <w:t>38.03.01 «Экономика», образовательной программы «Экономика и финансы», н</w:t>
      </w:r>
      <w:r>
        <w:rPr>
          <w:sz w:val="28"/>
          <w:szCs w:val="28"/>
        </w:rPr>
        <w:t xml:space="preserve">аправленность программы бакалавриата «Финансы и инвестиции» </w:t>
      </w:r>
      <w:r>
        <w:rPr>
          <w:rFonts w:eastAsiaTheme="minorHAnsi"/>
          <w:color w:val="000000"/>
          <w:sz w:val="28"/>
          <w:szCs w:val="28"/>
        </w:rPr>
        <w:t>- 3 зачетные единицы</w:t>
      </w:r>
      <w:r>
        <w:rPr>
          <w:rFonts w:eastAsiaTheme="minorHAnsi"/>
          <w:sz w:val="28"/>
          <w:szCs w:val="28"/>
        </w:rPr>
        <w:t>.</w:t>
      </w:r>
    </w:p>
    <w:p w:rsidR="00815513" w:rsidRDefault="00E90D5B">
      <w:pPr>
        <w:widowControl/>
        <w:spacing w:line="360" w:lineRule="auto"/>
        <w:ind w:firstLine="709"/>
        <w:jc w:val="both"/>
        <w:rPr>
          <w:rFonts w:eastAsiaTheme="minorHAnsi"/>
          <w:color w:val="000000"/>
          <w:sz w:val="28"/>
          <w:szCs w:val="28"/>
        </w:rPr>
      </w:pPr>
      <w:r>
        <w:rPr>
          <w:rFonts w:eastAsiaTheme="minorHAnsi"/>
          <w:color w:val="000000"/>
          <w:sz w:val="28"/>
          <w:szCs w:val="28"/>
        </w:rPr>
        <w:t>Продолжительность учебной практики - 2 недели.</w:t>
      </w:r>
    </w:p>
    <w:p w:rsidR="00815513" w:rsidRDefault="00E90D5B">
      <w:pPr>
        <w:spacing w:line="360" w:lineRule="auto"/>
        <w:ind w:firstLine="709"/>
        <w:jc w:val="both"/>
        <w:rPr>
          <w:rFonts w:eastAsia="Calibri"/>
          <w:sz w:val="28"/>
          <w:szCs w:val="28"/>
          <w:lang w:eastAsia="ru-RU"/>
        </w:rPr>
      </w:pPr>
      <w:bookmarkStart w:id="7" w:name="_Hlk134554440"/>
      <w:bookmarkEnd w:id="7"/>
      <w:r>
        <w:rPr>
          <w:sz w:val="28"/>
          <w:szCs w:val="28"/>
        </w:rPr>
        <w:t xml:space="preserve">Вид промежуточной аттестации - </w:t>
      </w:r>
      <w:r>
        <w:rPr>
          <w:sz w:val="28"/>
          <w:szCs w:val="28"/>
        </w:rPr>
        <w:tab/>
        <w:t xml:space="preserve">зачет с оценкой в 9 модуле, </w:t>
      </w:r>
      <w:r>
        <w:rPr>
          <w:rFonts w:eastAsia="Calibri"/>
          <w:sz w:val="28"/>
          <w:szCs w:val="28"/>
          <w:lang w:eastAsia="ru-RU"/>
        </w:rPr>
        <w:t xml:space="preserve">проводимый в форме защиты отчета по </w:t>
      </w:r>
      <w:r>
        <w:rPr>
          <w:rFonts w:eastAsia="Calibri"/>
          <w:sz w:val="28"/>
          <w:szCs w:val="28"/>
        </w:rPr>
        <w:t>учебной практике</w:t>
      </w:r>
      <w:r>
        <w:rPr>
          <w:rFonts w:eastAsia="Calibri"/>
          <w:sz w:val="28"/>
          <w:szCs w:val="28"/>
          <w:lang w:eastAsia="ru-RU"/>
        </w:rPr>
        <w:t xml:space="preserve">. </w:t>
      </w:r>
    </w:p>
    <w:p w:rsidR="00815513" w:rsidRDefault="00815513">
      <w:pPr>
        <w:spacing w:line="360" w:lineRule="auto"/>
        <w:ind w:firstLine="709"/>
        <w:jc w:val="both"/>
        <w:rPr>
          <w:sz w:val="28"/>
          <w:szCs w:val="28"/>
          <w:shd w:val="clear" w:color="auto" w:fill="FFFFFF"/>
        </w:rPr>
      </w:pPr>
    </w:p>
    <w:p w:rsidR="00815513" w:rsidRDefault="00E90D5B">
      <w:pPr>
        <w:pStyle w:val="1"/>
        <w:spacing w:before="0" w:line="360" w:lineRule="auto"/>
        <w:jc w:val="both"/>
        <w:rPr>
          <w:rFonts w:ascii="Times New Roman" w:hAnsi="Times New Roman" w:cs="Times New Roman"/>
          <w:color w:val="auto"/>
        </w:rPr>
      </w:pPr>
      <w:bookmarkStart w:id="8" w:name="_Hlk1345544401"/>
      <w:bookmarkStart w:id="9" w:name="_Toc169529602"/>
      <w:bookmarkEnd w:id="8"/>
      <w:r>
        <w:rPr>
          <w:rFonts w:ascii="Times New Roman" w:hAnsi="Times New Roman" w:cs="Times New Roman"/>
          <w:color w:val="auto"/>
        </w:rPr>
        <w:t>6. Содержание практики</w:t>
      </w:r>
      <w:bookmarkEnd w:id="9"/>
    </w:p>
    <w:p w:rsidR="00815513" w:rsidRDefault="00E90D5B">
      <w:pPr>
        <w:jc w:val="right"/>
        <w:rPr>
          <w:sz w:val="28"/>
          <w:szCs w:val="28"/>
          <w:lang w:eastAsia="ru-RU"/>
        </w:rPr>
      </w:pPr>
      <w:r>
        <w:rPr>
          <w:sz w:val="28"/>
          <w:szCs w:val="28"/>
          <w:lang w:eastAsia="ru-RU"/>
        </w:rPr>
        <w:t>Таблица 2</w:t>
      </w:r>
    </w:p>
    <w:tbl>
      <w:tblPr>
        <w:tblStyle w:val="aff2"/>
        <w:tblpPr w:leftFromText="180" w:rightFromText="180" w:vertAnchor="text" w:horzAnchor="margin" w:tblpY="741"/>
        <w:tblW w:w="5000" w:type="pct"/>
        <w:tblLayout w:type="fixed"/>
        <w:tblLook w:val="04A0" w:firstRow="1" w:lastRow="0" w:firstColumn="1" w:lastColumn="0" w:noHBand="0" w:noVBand="1"/>
      </w:tblPr>
      <w:tblGrid>
        <w:gridCol w:w="2596"/>
        <w:gridCol w:w="4821"/>
        <w:gridCol w:w="2212"/>
      </w:tblGrid>
      <w:tr w:rsidR="00815513">
        <w:tc>
          <w:tcPr>
            <w:tcW w:w="2599" w:type="dxa"/>
          </w:tcPr>
          <w:p w:rsidR="00815513" w:rsidRDefault="00E90D5B">
            <w:pPr>
              <w:rPr>
                <w:rFonts w:cs="Palatino Linotype"/>
                <w:b/>
                <w:bCs/>
                <w:sz w:val="24"/>
                <w:szCs w:val="24"/>
                <w:lang w:eastAsia="ar-SA"/>
              </w:rPr>
            </w:pPr>
            <w:r>
              <w:rPr>
                <w:b/>
                <w:bCs/>
                <w:sz w:val="24"/>
                <w:szCs w:val="24"/>
              </w:rPr>
              <w:t>Типы профессиональных задач</w:t>
            </w:r>
          </w:p>
        </w:tc>
        <w:tc>
          <w:tcPr>
            <w:tcW w:w="4826" w:type="dxa"/>
          </w:tcPr>
          <w:p w:rsidR="00815513" w:rsidRDefault="00E90D5B">
            <w:pPr>
              <w:rPr>
                <w:rFonts w:cs="Palatino Linotype"/>
                <w:b/>
                <w:bCs/>
                <w:sz w:val="24"/>
                <w:szCs w:val="24"/>
                <w:lang w:eastAsia="ar-SA"/>
              </w:rPr>
            </w:pPr>
            <w:r>
              <w:rPr>
                <w:rFonts w:cs="Palatino Linotype"/>
                <w:b/>
                <w:bCs/>
                <w:sz w:val="24"/>
                <w:szCs w:val="24"/>
                <w:lang w:eastAsia="ar-SA"/>
              </w:rPr>
              <w:t>Виды работ (в форме контактной работы, в форме самостоятельной работы)</w:t>
            </w:r>
          </w:p>
        </w:tc>
        <w:tc>
          <w:tcPr>
            <w:tcW w:w="2214" w:type="dxa"/>
          </w:tcPr>
          <w:p w:rsidR="00815513" w:rsidRDefault="00E90D5B">
            <w:pPr>
              <w:rPr>
                <w:rFonts w:cs="Palatino Linotype"/>
                <w:b/>
                <w:bCs/>
                <w:sz w:val="24"/>
                <w:szCs w:val="24"/>
                <w:lang w:eastAsia="ar-SA"/>
              </w:rPr>
            </w:pPr>
            <w:r>
              <w:rPr>
                <w:rFonts w:cs="Palatino Linotype"/>
                <w:b/>
                <w:bCs/>
                <w:sz w:val="24"/>
                <w:szCs w:val="24"/>
                <w:lang w:eastAsia="ar-SA"/>
              </w:rPr>
              <w:t xml:space="preserve">Количество часов (недель) </w:t>
            </w:r>
          </w:p>
          <w:p w:rsidR="00815513" w:rsidRDefault="00815513">
            <w:pPr>
              <w:rPr>
                <w:rFonts w:cs="Palatino Linotype"/>
                <w:b/>
                <w:bCs/>
                <w:sz w:val="24"/>
                <w:szCs w:val="24"/>
                <w:lang w:eastAsia="ar-SA"/>
              </w:rPr>
            </w:pPr>
          </w:p>
        </w:tc>
      </w:tr>
      <w:tr w:rsidR="00815513">
        <w:tc>
          <w:tcPr>
            <w:tcW w:w="2599" w:type="dxa"/>
          </w:tcPr>
          <w:p w:rsidR="00815513" w:rsidRDefault="00E90D5B">
            <w:pPr>
              <w:jc w:val="both"/>
              <w:rPr>
                <w:bCs/>
                <w:sz w:val="24"/>
                <w:szCs w:val="24"/>
              </w:rPr>
            </w:pPr>
            <w:r>
              <w:rPr>
                <w:bCs/>
                <w:sz w:val="24"/>
                <w:szCs w:val="24"/>
              </w:rPr>
              <w:t>Аналитический *</w:t>
            </w:r>
          </w:p>
          <w:p w:rsidR="00815513" w:rsidRDefault="00815513">
            <w:pPr>
              <w:rPr>
                <w:rFonts w:cs="Palatino Linotype"/>
                <w:bCs/>
                <w:sz w:val="24"/>
                <w:szCs w:val="24"/>
                <w:lang w:eastAsia="ar-SA"/>
              </w:rPr>
            </w:pPr>
          </w:p>
        </w:tc>
        <w:tc>
          <w:tcPr>
            <w:tcW w:w="4826" w:type="dxa"/>
          </w:tcPr>
          <w:p w:rsidR="00815513" w:rsidRDefault="00E90D5B">
            <w:pPr>
              <w:jc w:val="both"/>
              <w:rPr>
                <w:rFonts w:cs="Palatino Linotype"/>
                <w:bCs/>
                <w:sz w:val="24"/>
                <w:szCs w:val="24"/>
                <w:lang w:eastAsia="ar-SA"/>
              </w:rPr>
            </w:pPr>
            <w:r>
              <w:rPr>
                <w:rFonts w:cs="Palatino Linotype"/>
                <w:bCs/>
                <w:sz w:val="24"/>
                <w:szCs w:val="24"/>
                <w:lang w:eastAsia="ar-SA"/>
              </w:rPr>
              <w:t>Изучение нормативных правовых актов и локальных нормативных актов, других документов, касающихся основных аспектов деятельности органов государственной власти и местного самоуправления, коммерческих и некоммерческих организаций.</w:t>
            </w:r>
          </w:p>
          <w:p w:rsidR="00815513" w:rsidRDefault="00E90D5B">
            <w:pPr>
              <w:jc w:val="both"/>
              <w:rPr>
                <w:rFonts w:cs="Palatino Linotype"/>
                <w:bCs/>
                <w:sz w:val="24"/>
                <w:szCs w:val="24"/>
                <w:lang w:eastAsia="ar-SA"/>
              </w:rPr>
            </w:pPr>
            <w:r>
              <w:rPr>
                <w:bCs/>
                <w:sz w:val="24"/>
                <w:szCs w:val="24"/>
              </w:rPr>
              <w:t xml:space="preserve">Сбор и анализ финансовой информации о деятельности </w:t>
            </w:r>
            <w:r>
              <w:rPr>
                <w:rFonts w:cs="Palatino Linotype"/>
                <w:bCs/>
                <w:sz w:val="24"/>
                <w:szCs w:val="24"/>
                <w:lang w:eastAsia="ar-SA"/>
              </w:rPr>
              <w:t>органов государственной власти и местного самоуправления, коммерческих и некоммерческих организаций.</w:t>
            </w:r>
          </w:p>
          <w:p w:rsidR="00815513" w:rsidRDefault="00E90D5B">
            <w:pPr>
              <w:jc w:val="both"/>
              <w:rPr>
                <w:rFonts w:cs="Palatino Linotype"/>
                <w:bCs/>
                <w:sz w:val="24"/>
                <w:szCs w:val="24"/>
                <w:lang w:eastAsia="ar-SA"/>
              </w:rPr>
            </w:pPr>
            <w:r>
              <w:rPr>
                <w:bCs/>
                <w:sz w:val="24"/>
                <w:szCs w:val="24"/>
              </w:rPr>
              <w:t>Получение профессиональных навыков и умений в секторе государственного управления, финансовом секторе, корпоративном секторе на примере структурного подразделения – места прохождения практики</w:t>
            </w:r>
            <w:r>
              <w:rPr>
                <w:rFonts w:cs="Palatino Linotype"/>
                <w:bCs/>
                <w:sz w:val="24"/>
                <w:szCs w:val="24"/>
                <w:lang w:eastAsia="ar-SA"/>
              </w:rPr>
              <w:t>.</w:t>
            </w:r>
          </w:p>
        </w:tc>
        <w:tc>
          <w:tcPr>
            <w:tcW w:w="2214" w:type="dxa"/>
          </w:tcPr>
          <w:p w:rsidR="00815513" w:rsidRDefault="00815513">
            <w:pPr>
              <w:rPr>
                <w:rFonts w:cs="Palatino Linotype"/>
                <w:bCs/>
                <w:sz w:val="24"/>
                <w:szCs w:val="24"/>
                <w:lang w:eastAsia="ar-SA"/>
              </w:rPr>
            </w:pPr>
          </w:p>
          <w:p w:rsidR="00815513" w:rsidRDefault="00815513">
            <w:pPr>
              <w:rPr>
                <w:rFonts w:cs="Palatino Linotype"/>
                <w:bCs/>
                <w:sz w:val="24"/>
                <w:szCs w:val="24"/>
                <w:lang w:eastAsia="ar-SA"/>
              </w:rPr>
            </w:pPr>
          </w:p>
          <w:p w:rsidR="00815513" w:rsidRDefault="00815513">
            <w:pPr>
              <w:rPr>
                <w:rFonts w:cs="Palatino Linotype"/>
                <w:bCs/>
                <w:sz w:val="24"/>
                <w:szCs w:val="24"/>
                <w:lang w:eastAsia="ar-SA"/>
              </w:rPr>
            </w:pPr>
          </w:p>
          <w:p w:rsidR="00815513" w:rsidRDefault="00E90D5B">
            <w:pPr>
              <w:rPr>
                <w:rFonts w:cs="Palatino Linotype"/>
                <w:bCs/>
                <w:sz w:val="24"/>
                <w:szCs w:val="24"/>
                <w:lang w:eastAsia="ar-SA"/>
              </w:rPr>
            </w:pPr>
            <w:r>
              <w:rPr>
                <w:rFonts w:cs="Palatino Linotype"/>
                <w:bCs/>
                <w:sz w:val="24"/>
                <w:szCs w:val="24"/>
                <w:lang w:eastAsia="ar-SA"/>
              </w:rPr>
              <w:t>1 неделя</w:t>
            </w:r>
          </w:p>
        </w:tc>
      </w:tr>
      <w:tr w:rsidR="00815513">
        <w:tc>
          <w:tcPr>
            <w:tcW w:w="2599" w:type="dxa"/>
          </w:tcPr>
          <w:p w:rsidR="00815513" w:rsidRDefault="00E90D5B">
            <w:pPr>
              <w:rPr>
                <w:rFonts w:cs="Palatino Linotype"/>
                <w:bCs/>
                <w:sz w:val="24"/>
                <w:szCs w:val="24"/>
                <w:lang w:eastAsia="ar-SA"/>
              </w:rPr>
            </w:pPr>
            <w:r>
              <w:rPr>
                <w:bCs/>
                <w:sz w:val="24"/>
                <w:szCs w:val="24"/>
              </w:rPr>
              <w:t>Прикладной исследовательский</w:t>
            </w:r>
          </w:p>
        </w:tc>
        <w:tc>
          <w:tcPr>
            <w:tcW w:w="4826" w:type="dxa"/>
            <w:shd w:val="clear" w:color="auto" w:fill="auto"/>
          </w:tcPr>
          <w:p w:rsidR="00815513" w:rsidRDefault="00E90D5B">
            <w:pPr>
              <w:jc w:val="both"/>
              <w:rPr>
                <w:rFonts w:cs="Palatino Linotype"/>
                <w:bCs/>
                <w:sz w:val="24"/>
                <w:szCs w:val="24"/>
                <w:lang w:eastAsia="ar-SA"/>
              </w:rPr>
            </w:pPr>
            <w:r>
              <w:rPr>
                <w:rFonts w:cs="Palatino Linotype"/>
                <w:bCs/>
                <w:sz w:val="24"/>
                <w:szCs w:val="24"/>
                <w:lang w:eastAsia="ar-SA"/>
              </w:rPr>
              <w:t>Изучение и критическая оценка результатов различных вариантов финансовых решений, в том числе в сфере управления финансовыми активами, для обоснования предложений по их реализации с учетом критериев социально-экономической эффективности и возможных социально-экономических последствий.</w:t>
            </w:r>
          </w:p>
          <w:p w:rsidR="00815513" w:rsidRDefault="00E90D5B">
            <w:pPr>
              <w:jc w:val="both"/>
              <w:rPr>
                <w:rFonts w:cs="Palatino Linotype"/>
                <w:bCs/>
                <w:sz w:val="24"/>
                <w:szCs w:val="24"/>
                <w:lang w:eastAsia="ar-SA"/>
              </w:rPr>
            </w:pPr>
            <w:r>
              <w:rPr>
                <w:bCs/>
                <w:sz w:val="24"/>
                <w:szCs w:val="24"/>
              </w:rPr>
              <w:t>Использование современных методов обработки практического материала, собранного на практике.</w:t>
            </w:r>
          </w:p>
        </w:tc>
        <w:tc>
          <w:tcPr>
            <w:tcW w:w="2214" w:type="dxa"/>
          </w:tcPr>
          <w:p w:rsidR="00815513" w:rsidRDefault="00E90D5B">
            <w:pPr>
              <w:rPr>
                <w:rFonts w:cs="Palatino Linotype"/>
                <w:bCs/>
                <w:sz w:val="24"/>
                <w:szCs w:val="24"/>
                <w:lang w:eastAsia="ar-SA"/>
              </w:rPr>
            </w:pPr>
            <w:r>
              <w:rPr>
                <w:rFonts w:cs="Palatino Linotype"/>
                <w:bCs/>
                <w:sz w:val="24"/>
                <w:szCs w:val="24"/>
                <w:lang w:eastAsia="ar-SA"/>
              </w:rPr>
              <w:t>2 неделя</w:t>
            </w:r>
          </w:p>
        </w:tc>
      </w:tr>
      <w:tr w:rsidR="00815513">
        <w:tc>
          <w:tcPr>
            <w:tcW w:w="2599" w:type="dxa"/>
          </w:tcPr>
          <w:p w:rsidR="00815513" w:rsidRDefault="00E90D5B">
            <w:pPr>
              <w:rPr>
                <w:rFonts w:cs="Palatino Linotype"/>
                <w:bCs/>
                <w:sz w:val="24"/>
                <w:szCs w:val="24"/>
                <w:lang w:eastAsia="ar-SA"/>
              </w:rPr>
            </w:pPr>
            <w:r>
              <w:rPr>
                <w:bCs/>
                <w:sz w:val="24"/>
                <w:szCs w:val="24"/>
              </w:rPr>
              <w:t>Организационно-управленческий</w:t>
            </w:r>
            <w:r>
              <w:rPr>
                <w:rFonts w:cs="Palatino Linotype"/>
                <w:bCs/>
                <w:sz w:val="24"/>
                <w:szCs w:val="24"/>
                <w:lang w:eastAsia="ar-SA"/>
              </w:rPr>
              <w:t xml:space="preserve"> </w:t>
            </w:r>
          </w:p>
        </w:tc>
        <w:tc>
          <w:tcPr>
            <w:tcW w:w="4826" w:type="dxa"/>
          </w:tcPr>
          <w:p w:rsidR="00815513" w:rsidRDefault="00E90D5B">
            <w:pPr>
              <w:jc w:val="both"/>
              <w:rPr>
                <w:rFonts w:cs="Palatino Linotype"/>
                <w:bCs/>
                <w:sz w:val="24"/>
                <w:szCs w:val="24"/>
                <w:lang w:eastAsia="ar-SA"/>
              </w:rPr>
            </w:pPr>
            <w:r>
              <w:rPr>
                <w:rFonts w:cs="Palatino Linotype"/>
                <w:bCs/>
                <w:sz w:val="24"/>
                <w:szCs w:val="24"/>
                <w:lang w:eastAsia="ar-SA"/>
              </w:rPr>
              <w:t xml:space="preserve">Исполнение функциональных обязанностей на порученном участке (участках) работы в соответствии с поставленными задачами в органах государственной власти и местного самоуправления, коммерческих и некоммерческих организаций и </w:t>
            </w:r>
            <w:proofErr w:type="gramStart"/>
            <w:r>
              <w:rPr>
                <w:rFonts w:cs="Palatino Linotype"/>
                <w:bCs/>
                <w:sz w:val="24"/>
                <w:szCs w:val="24"/>
                <w:lang w:eastAsia="ar-SA"/>
              </w:rPr>
              <w:t>проявленными практикантом знаниями</w:t>
            </w:r>
            <w:proofErr w:type="gramEnd"/>
            <w:r>
              <w:rPr>
                <w:rFonts w:cs="Palatino Linotype"/>
                <w:bCs/>
                <w:sz w:val="24"/>
                <w:szCs w:val="24"/>
                <w:lang w:eastAsia="ar-SA"/>
              </w:rPr>
              <w:t xml:space="preserve"> и умениями.</w:t>
            </w:r>
          </w:p>
          <w:p w:rsidR="00815513" w:rsidRDefault="00E90D5B">
            <w:pPr>
              <w:jc w:val="both"/>
              <w:rPr>
                <w:rFonts w:eastAsia="Calibri"/>
                <w:bCs/>
                <w:sz w:val="24"/>
                <w:szCs w:val="24"/>
              </w:rPr>
            </w:pPr>
            <w:r>
              <w:rPr>
                <w:rFonts w:eastAsia="Calibri"/>
                <w:bCs/>
                <w:sz w:val="24"/>
                <w:szCs w:val="24"/>
              </w:rPr>
              <w:t>Знакомство с программным обеспечением и использование его в практической деятельности.</w:t>
            </w:r>
          </w:p>
          <w:p w:rsidR="00815513" w:rsidRDefault="00E90D5B">
            <w:pPr>
              <w:rPr>
                <w:rFonts w:cs="Palatino Linotype"/>
                <w:bCs/>
                <w:sz w:val="24"/>
                <w:szCs w:val="24"/>
                <w:lang w:eastAsia="ar-SA"/>
              </w:rPr>
            </w:pPr>
            <w:r>
              <w:rPr>
                <w:rFonts w:eastAsia="Calibri"/>
                <w:bCs/>
                <w:sz w:val="24"/>
                <w:szCs w:val="24"/>
              </w:rPr>
              <w:t>Подготовка отчета о практике.</w:t>
            </w:r>
          </w:p>
        </w:tc>
        <w:tc>
          <w:tcPr>
            <w:tcW w:w="2214" w:type="dxa"/>
          </w:tcPr>
          <w:p w:rsidR="00815513" w:rsidRDefault="00E90D5B">
            <w:pPr>
              <w:rPr>
                <w:rFonts w:cs="Palatino Linotype"/>
                <w:bCs/>
                <w:sz w:val="24"/>
                <w:szCs w:val="24"/>
                <w:lang w:eastAsia="ar-SA"/>
              </w:rPr>
            </w:pPr>
            <w:r>
              <w:rPr>
                <w:rFonts w:cs="Palatino Linotype"/>
                <w:bCs/>
                <w:sz w:val="24"/>
                <w:szCs w:val="24"/>
                <w:lang w:eastAsia="ar-SA"/>
              </w:rPr>
              <w:t xml:space="preserve">2 неделя </w:t>
            </w:r>
          </w:p>
        </w:tc>
      </w:tr>
    </w:tbl>
    <w:p w:rsidR="00815513" w:rsidRDefault="00815513">
      <w:pPr>
        <w:spacing w:line="360" w:lineRule="auto"/>
        <w:ind w:firstLine="709"/>
        <w:jc w:val="both"/>
        <w:rPr>
          <w:color w:val="000000" w:themeColor="text1"/>
          <w:sz w:val="28"/>
          <w:szCs w:val="28"/>
        </w:rPr>
      </w:pPr>
    </w:p>
    <w:p w:rsidR="00815513" w:rsidRDefault="00E90D5B">
      <w:pPr>
        <w:spacing w:line="360" w:lineRule="auto"/>
        <w:ind w:firstLine="709"/>
        <w:jc w:val="both"/>
        <w:rPr>
          <w:color w:val="000000" w:themeColor="text1"/>
          <w:sz w:val="28"/>
          <w:szCs w:val="28"/>
        </w:rPr>
      </w:pPr>
      <w:r>
        <w:rPr>
          <w:color w:val="000000" w:themeColor="text1"/>
          <w:sz w:val="28"/>
          <w:szCs w:val="28"/>
        </w:rPr>
        <w:t xml:space="preserve">Учитывая специфику базы практики, разрешается уделять большее </w:t>
      </w:r>
      <w:r>
        <w:rPr>
          <w:color w:val="000000" w:themeColor="text1"/>
          <w:sz w:val="28"/>
          <w:szCs w:val="28"/>
        </w:rPr>
        <w:lastRenderedPageBreak/>
        <w:t>внимание отдельным вопросам из вышеприведенного перечня. Конкретные задачи и объем требований к практиканту устанавливаются преподавателем - руководителем практики.  Студенты, проходящие учебную практику в Финансовом университете, обязаны ознакомиться:</w:t>
      </w:r>
    </w:p>
    <w:p w:rsidR="00815513" w:rsidRDefault="00E90D5B" w:rsidP="00E90D5B">
      <w:pPr>
        <w:pStyle w:val="afc"/>
        <w:numPr>
          <w:ilvl w:val="0"/>
          <w:numId w:val="6"/>
        </w:numPr>
        <w:spacing w:line="360" w:lineRule="auto"/>
        <w:ind w:left="0" w:firstLine="709"/>
        <w:jc w:val="both"/>
        <w:rPr>
          <w:color w:val="000000" w:themeColor="text1"/>
          <w:sz w:val="28"/>
          <w:szCs w:val="28"/>
        </w:rPr>
      </w:pPr>
      <w:r>
        <w:rPr>
          <w:color w:val="000000" w:themeColor="text1"/>
          <w:sz w:val="28"/>
          <w:szCs w:val="28"/>
        </w:rPr>
        <w:t>с нормативными документами по теме своей выпускной квалификационной работе;</w:t>
      </w:r>
    </w:p>
    <w:p w:rsidR="00815513" w:rsidRDefault="00E90D5B" w:rsidP="00E90D5B">
      <w:pPr>
        <w:pStyle w:val="afc"/>
        <w:numPr>
          <w:ilvl w:val="0"/>
          <w:numId w:val="6"/>
        </w:numPr>
        <w:spacing w:line="360" w:lineRule="auto"/>
        <w:ind w:left="0" w:firstLine="709"/>
        <w:jc w:val="both"/>
        <w:rPr>
          <w:color w:val="000000" w:themeColor="text1"/>
          <w:sz w:val="28"/>
          <w:szCs w:val="28"/>
        </w:rPr>
      </w:pPr>
      <w:r>
        <w:rPr>
          <w:color w:val="000000" w:themeColor="text1"/>
          <w:sz w:val="28"/>
          <w:szCs w:val="28"/>
        </w:rPr>
        <w:t>с дополнительной литературой и источниками, рекомендованными их научными руководителями выпускающего департамента/кафедры.</w:t>
      </w:r>
    </w:p>
    <w:p w:rsidR="00815513" w:rsidRDefault="00E90D5B">
      <w:pPr>
        <w:spacing w:line="360" w:lineRule="auto"/>
        <w:ind w:firstLine="709"/>
        <w:jc w:val="both"/>
        <w:rPr>
          <w:color w:val="000000" w:themeColor="text1"/>
          <w:sz w:val="28"/>
          <w:szCs w:val="28"/>
        </w:rPr>
      </w:pPr>
      <w:r>
        <w:rPr>
          <w:color w:val="000000" w:themeColor="text1"/>
          <w:sz w:val="28"/>
          <w:szCs w:val="28"/>
        </w:rPr>
        <w:t xml:space="preserve">На время практики студент освобождается от аудиторных занятий в соответствии с учебным планом. Студенту предоставляется полный рабочий день для прохождения практики в организации. Взаимоотношения студента и организации во время прохождения практики регулируются трудовым законодательством Российской Федерации и </w:t>
      </w:r>
      <w:proofErr w:type="gramStart"/>
      <w:r>
        <w:rPr>
          <w:color w:val="000000" w:themeColor="text1"/>
          <w:sz w:val="28"/>
          <w:szCs w:val="28"/>
        </w:rPr>
        <w:t>внутренними документами</w:t>
      </w:r>
      <w:proofErr w:type="gramEnd"/>
      <w:r>
        <w:rPr>
          <w:color w:val="000000" w:themeColor="text1"/>
          <w:sz w:val="28"/>
          <w:szCs w:val="28"/>
        </w:rPr>
        <w:t xml:space="preserve"> и регламентами базы практики.</w:t>
      </w:r>
    </w:p>
    <w:p w:rsidR="00815513" w:rsidRDefault="00E90D5B">
      <w:pPr>
        <w:tabs>
          <w:tab w:val="left" w:leader="dot" w:pos="3197"/>
          <w:tab w:val="left" w:pos="5222"/>
        </w:tabs>
        <w:spacing w:line="360" w:lineRule="auto"/>
        <w:ind w:firstLine="709"/>
        <w:jc w:val="both"/>
        <w:rPr>
          <w:sz w:val="28"/>
          <w:szCs w:val="28"/>
        </w:rPr>
      </w:pPr>
      <w:r>
        <w:rPr>
          <w:sz w:val="28"/>
          <w:szCs w:val="28"/>
        </w:rPr>
        <w:t xml:space="preserve">Учебная практика студентов (направление подготовки 38.03.01 «Экономика», образовательная программа «Экономика и финансы», профиль «Финансы и инвестиции») может проводиться в органах государственной власти и органах местного самоуправления, государственных и муниципальных учреждениях, коммерческих и некоммерческих организациях, деятельность которых соответствует профессиональным компетенциям, осваиваемым в рамках ОП ВО. Практика может быть проведена в подразделении вуза. </w:t>
      </w:r>
    </w:p>
    <w:p w:rsidR="00815513" w:rsidRDefault="00E90D5B">
      <w:pPr>
        <w:spacing w:line="360" w:lineRule="auto"/>
        <w:ind w:firstLine="709"/>
        <w:jc w:val="both"/>
        <w:rPr>
          <w:sz w:val="28"/>
          <w:szCs w:val="28"/>
        </w:rPr>
      </w:pPr>
      <w:r>
        <w:rPr>
          <w:sz w:val="28"/>
          <w:szCs w:val="28"/>
        </w:rPr>
        <w:t xml:space="preserve">Практика, проводимая вне Финансового университета, осуществляется на основе соглашений (договоров) между Финуниверситетом и организациями различных организационно-правовых форм, заключаемых на срок от одного года до пяти лет и предусматривающих предоставление мест для прохождения практики студентам Финуниверситета. </w:t>
      </w:r>
    </w:p>
    <w:p w:rsidR="00815513" w:rsidRDefault="00E90D5B">
      <w:pPr>
        <w:spacing w:line="360" w:lineRule="auto"/>
        <w:ind w:firstLine="709"/>
        <w:jc w:val="both"/>
        <w:rPr>
          <w:sz w:val="28"/>
          <w:szCs w:val="28"/>
        </w:rPr>
      </w:pPr>
      <w:r>
        <w:rPr>
          <w:sz w:val="28"/>
          <w:szCs w:val="28"/>
        </w:rPr>
        <w:t xml:space="preserve">Студенты обязаны при выборе базы практики из числа организаций, предлагаемых Финансовым университетом, подать в соответствующие департаменты/на кафедры письменное заявление по форме согласно Приложению 1, и резюме в электронном виде (Приложение 2) не позднее чем за </w:t>
      </w:r>
      <w:r>
        <w:rPr>
          <w:sz w:val="28"/>
          <w:szCs w:val="28"/>
        </w:rPr>
        <w:lastRenderedPageBreak/>
        <w:t>2 (два) месяца до ее начала.</w:t>
      </w:r>
    </w:p>
    <w:p w:rsidR="00815513" w:rsidRDefault="00E90D5B">
      <w:pPr>
        <w:spacing w:line="360" w:lineRule="auto"/>
        <w:ind w:firstLine="709"/>
        <w:jc w:val="both"/>
        <w:rPr>
          <w:sz w:val="28"/>
          <w:szCs w:val="28"/>
        </w:rPr>
      </w:pPr>
      <w:r>
        <w:rPr>
          <w:sz w:val="28"/>
          <w:szCs w:val="28"/>
        </w:rPr>
        <w:t xml:space="preserve">Студенты могут самостоятельно осуществлять поиск места практики или проходить практику по месту работы (работающие студенты). В этом случае студент предоставляет в соответствующие департаменты/на кафедры не позднее чем за 2 (два) месяца договор на проведение практики с организацией по форме согласно Приложению 3. Департаменты/Кафедры поддерживают пожелания студентов, если предполагаемое место практики соответствует профильным направлениям. </w:t>
      </w:r>
    </w:p>
    <w:p w:rsidR="00815513" w:rsidRDefault="00E90D5B">
      <w:pPr>
        <w:spacing w:line="360" w:lineRule="auto"/>
        <w:ind w:firstLine="709"/>
        <w:jc w:val="both"/>
        <w:rPr>
          <w:sz w:val="28"/>
          <w:szCs w:val="28"/>
        </w:rPr>
      </w:pPr>
      <w:r>
        <w:rPr>
          <w:sz w:val="28"/>
          <w:szCs w:val="28"/>
        </w:rPr>
        <w:t>Деятельность Финансового университета по организации практик студентов, формы взаимодействия с организациями разрабатываются и реализуются Управлением планирования и развития карьеры Финуниверситета.</w:t>
      </w:r>
    </w:p>
    <w:p w:rsidR="00815513" w:rsidRDefault="00E90D5B">
      <w:pPr>
        <w:spacing w:line="360" w:lineRule="auto"/>
        <w:ind w:firstLine="709"/>
        <w:jc w:val="both"/>
        <w:rPr>
          <w:sz w:val="28"/>
          <w:szCs w:val="28"/>
        </w:rPr>
      </w:pPr>
      <w:r>
        <w:rPr>
          <w:sz w:val="28"/>
          <w:szCs w:val="28"/>
        </w:rPr>
        <w:t>В отдельных случаях практика может быть проведена в структурных подразделениях Финансового университета. Направление на практику оформляется приказом Финансового университета с указанием закрепления каждого обучающегося за организацией или Финансовым университетом, вида и срока прохождения практики, а также руководителя практики от Финансового университета. Как правило, руководителем практики от Финансового университета выступает руководитель выпускной квалификационной работы (ВКР) студента.</w:t>
      </w:r>
    </w:p>
    <w:p w:rsidR="00815513" w:rsidRDefault="00E90D5B">
      <w:pPr>
        <w:spacing w:line="360" w:lineRule="auto"/>
        <w:ind w:firstLine="709"/>
        <w:jc w:val="both"/>
        <w:rPr>
          <w:sz w:val="28"/>
          <w:szCs w:val="28"/>
        </w:rPr>
      </w:pPr>
      <w:r>
        <w:rPr>
          <w:sz w:val="28"/>
          <w:szCs w:val="28"/>
        </w:rPr>
        <w:t>Для руководства практикой назначаются два руководителя – один от Финансового университета (см. выше), второй - от организации, в которой проходит практика. Назначение руководителя практики от организации производит сама организация. Как правило, организация назначает студенту руководителем (наставником) опытного сотрудника, в чьем подчинении (ведении) проходит практику студент.</w:t>
      </w:r>
    </w:p>
    <w:p w:rsidR="00815513" w:rsidRDefault="00E90D5B">
      <w:pPr>
        <w:spacing w:line="360" w:lineRule="auto"/>
        <w:ind w:firstLine="709"/>
        <w:jc w:val="both"/>
      </w:pPr>
      <w:r>
        <w:rPr>
          <w:sz w:val="28"/>
          <w:szCs w:val="28"/>
        </w:rPr>
        <w:t>В начале практики студент получает от своего руководителя практики от Финансового университета индивидуальное задание (Приложение 6). После чего студент согласовывает индивидуальное задание с руководителем практики от организации.</w:t>
      </w:r>
    </w:p>
    <w:p w:rsidR="00815513" w:rsidRDefault="00E90D5B">
      <w:pPr>
        <w:pStyle w:val="1"/>
        <w:spacing w:before="240" w:line="360" w:lineRule="auto"/>
        <w:jc w:val="both"/>
      </w:pPr>
      <w:bookmarkStart w:id="10" w:name="_Toc169529603"/>
      <w:r>
        <w:rPr>
          <w:rFonts w:ascii="Times New Roman" w:hAnsi="Times New Roman" w:cs="Times New Roman"/>
          <w:color w:val="auto"/>
        </w:rPr>
        <w:lastRenderedPageBreak/>
        <w:t>7. Формы отчетности по практике</w:t>
      </w:r>
      <w:bookmarkEnd w:id="10"/>
    </w:p>
    <w:p w:rsidR="00815513" w:rsidRDefault="00E90D5B">
      <w:pPr>
        <w:spacing w:line="360" w:lineRule="auto"/>
        <w:ind w:firstLine="709"/>
        <w:jc w:val="both"/>
        <w:rPr>
          <w:sz w:val="28"/>
          <w:szCs w:val="28"/>
        </w:rPr>
      </w:pPr>
      <w:r>
        <w:rPr>
          <w:sz w:val="28"/>
          <w:szCs w:val="28"/>
        </w:rPr>
        <w:t xml:space="preserve">Сроки учебной практики определяются приказом Финансового университета. Период учебной практики составляет 2 недели. </w:t>
      </w:r>
    </w:p>
    <w:p w:rsidR="00815513" w:rsidRDefault="00E90D5B">
      <w:pPr>
        <w:spacing w:line="360" w:lineRule="auto"/>
        <w:ind w:firstLine="709"/>
        <w:jc w:val="both"/>
        <w:rPr>
          <w:sz w:val="28"/>
          <w:szCs w:val="28"/>
        </w:rPr>
      </w:pPr>
      <w:r>
        <w:rPr>
          <w:sz w:val="28"/>
          <w:szCs w:val="28"/>
        </w:rPr>
        <w:t>В установленные сроки обучающийся должен представить в департамент/на кафедру:</w:t>
      </w:r>
    </w:p>
    <w:p w:rsidR="00815513" w:rsidRDefault="00E90D5B">
      <w:pPr>
        <w:pStyle w:val="afc"/>
        <w:numPr>
          <w:ilvl w:val="0"/>
          <w:numId w:val="3"/>
        </w:numPr>
        <w:spacing w:line="360" w:lineRule="auto"/>
        <w:ind w:left="0" w:firstLine="709"/>
        <w:jc w:val="both"/>
        <w:rPr>
          <w:sz w:val="28"/>
          <w:szCs w:val="28"/>
        </w:rPr>
      </w:pPr>
      <w:r>
        <w:rPr>
          <w:sz w:val="28"/>
          <w:szCs w:val="28"/>
        </w:rPr>
        <w:t>титульный лист отчета ​с подписью и печатью руководителя практики от профильной организации, с подписью студента (Приложение 4);</w:t>
      </w:r>
    </w:p>
    <w:p w:rsidR="00815513" w:rsidRDefault="00E90D5B">
      <w:pPr>
        <w:pStyle w:val="afc"/>
        <w:numPr>
          <w:ilvl w:val="0"/>
          <w:numId w:val="3"/>
        </w:numPr>
        <w:spacing w:line="360" w:lineRule="auto"/>
        <w:ind w:left="0" w:firstLine="709"/>
        <w:jc w:val="both"/>
        <w:rPr>
          <w:sz w:val="28"/>
          <w:szCs w:val="28"/>
        </w:rPr>
      </w:pPr>
      <w:r>
        <w:rPr>
          <w:sz w:val="28"/>
          <w:szCs w:val="28"/>
        </w:rPr>
        <w:t>рабочий график (план) с подписями руководителей практики от департамента/кафедры и профильной организации (Приложение 5);</w:t>
      </w:r>
    </w:p>
    <w:p w:rsidR="00815513" w:rsidRDefault="00E90D5B">
      <w:pPr>
        <w:pStyle w:val="afc"/>
        <w:numPr>
          <w:ilvl w:val="0"/>
          <w:numId w:val="3"/>
        </w:numPr>
        <w:spacing w:line="360" w:lineRule="auto"/>
        <w:ind w:left="0" w:firstLine="709"/>
        <w:jc w:val="both"/>
        <w:rPr>
          <w:sz w:val="28"/>
          <w:szCs w:val="28"/>
        </w:rPr>
      </w:pPr>
      <w:r>
        <w:rPr>
          <w:sz w:val="28"/>
          <w:szCs w:val="28"/>
        </w:rPr>
        <w:t>индивидуальное задание с подписями руководителей практики от департамента/кафедры, профильной организации и студента (Приложение 6);</w:t>
      </w:r>
    </w:p>
    <w:p w:rsidR="00815513" w:rsidRDefault="00E90D5B">
      <w:pPr>
        <w:pStyle w:val="afc"/>
        <w:numPr>
          <w:ilvl w:val="0"/>
          <w:numId w:val="3"/>
        </w:numPr>
        <w:spacing w:line="360" w:lineRule="auto"/>
        <w:ind w:left="0" w:firstLine="709"/>
        <w:jc w:val="both"/>
        <w:rPr>
          <w:sz w:val="28"/>
          <w:szCs w:val="28"/>
        </w:rPr>
      </w:pPr>
      <w:r>
        <w:rPr>
          <w:sz w:val="28"/>
          <w:szCs w:val="28"/>
        </w:rPr>
        <w:t>дневник с подписью руководителя практики от профильной организации, печатью организации (Приложение 7);</w:t>
      </w:r>
    </w:p>
    <w:p w:rsidR="00815513" w:rsidRDefault="00E90D5B">
      <w:pPr>
        <w:pStyle w:val="afc"/>
        <w:numPr>
          <w:ilvl w:val="0"/>
          <w:numId w:val="3"/>
        </w:numPr>
        <w:spacing w:line="360" w:lineRule="auto"/>
        <w:ind w:left="0" w:firstLine="709"/>
        <w:jc w:val="both"/>
        <w:rPr>
          <w:sz w:val="28"/>
          <w:szCs w:val="28"/>
        </w:rPr>
      </w:pPr>
      <w:r>
        <w:rPr>
          <w:sz w:val="28"/>
          <w:szCs w:val="28"/>
        </w:rPr>
        <w:t>отзыв о прохождении практики от профильной организации на бланке организации с его подписью, а также печатью (при отсутствии фирменного бланка) (Приложение 8);</w:t>
      </w:r>
    </w:p>
    <w:p w:rsidR="00815513" w:rsidRDefault="00E90D5B">
      <w:pPr>
        <w:pStyle w:val="afc"/>
        <w:numPr>
          <w:ilvl w:val="0"/>
          <w:numId w:val="3"/>
        </w:numPr>
        <w:spacing w:line="360" w:lineRule="auto"/>
        <w:ind w:left="0" w:firstLine="709"/>
        <w:jc w:val="both"/>
        <w:rPr>
          <w:sz w:val="28"/>
          <w:szCs w:val="28"/>
        </w:rPr>
      </w:pPr>
      <w:r>
        <w:rPr>
          <w:sz w:val="28"/>
          <w:szCs w:val="28"/>
        </w:rPr>
        <w:t>текстовую часть отчета с приложениями​.</w:t>
      </w:r>
    </w:p>
    <w:p w:rsidR="00815513" w:rsidRDefault="00E90D5B">
      <w:pPr>
        <w:pStyle w:val="afc"/>
        <w:spacing w:line="360" w:lineRule="auto"/>
        <w:ind w:left="0" w:firstLine="709"/>
        <w:jc w:val="both"/>
        <w:rPr>
          <w:sz w:val="28"/>
          <w:szCs w:val="28"/>
        </w:rPr>
      </w:pPr>
      <w:r>
        <w:rPr>
          <w:sz w:val="28"/>
          <w:szCs w:val="28"/>
        </w:rPr>
        <w:t>Обучающийся обязан явиться на защиту отчета по практике в соответствующий департамент/на кафедру с комплектом документов по каждому виду практики.</w:t>
      </w:r>
    </w:p>
    <w:p w:rsidR="00815513" w:rsidRDefault="00E90D5B">
      <w:pPr>
        <w:spacing w:line="360" w:lineRule="auto"/>
        <w:ind w:firstLine="709"/>
        <w:jc w:val="both"/>
        <w:rPr>
          <w:sz w:val="28"/>
          <w:szCs w:val="28"/>
        </w:rPr>
      </w:pPr>
      <w:r>
        <w:rPr>
          <w:sz w:val="28"/>
          <w:szCs w:val="28"/>
        </w:rPr>
        <w:t>По окончании учебной практики студент должен представить руководителю от соответствующего департамента/кафедры Финансового университета Отчет о выполнении программы учебной практики.</w:t>
      </w:r>
    </w:p>
    <w:p w:rsidR="00815513" w:rsidRDefault="00E90D5B">
      <w:pPr>
        <w:spacing w:line="360" w:lineRule="auto"/>
        <w:ind w:firstLine="709"/>
        <w:jc w:val="both"/>
        <w:rPr>
          <w:sz w:val="28"/>
          <w:szCs w:val="28"/>
        </w:rPr>
      </w:pPr>
      <w:r>
        <w:rPr>
          <w:sz w:val="28"/>
          <w:szCs w:val="28"/>
        </w:rPr>
        <w:t xml:space="preserve">Отчет оформляется в бумажном виде, распечатывается на листах формата А4, без оборота. Основной текст в Отчете: шрифт </w:t>
      </w:r>
      <w:r>
        <w:rPr>
          <w:sz w:val="28"/>
          <w:szCs w:val="28"/>
          <w:lang w:val="en-US"/>
        </w:rPr>
        <w:t>times</w:t>
      </w:r>
      <w:r>
        <w:rPr>
          <w:sz w:val="28"/>
          <w:szCs w:val="28"/>
        </w:rPr>
        <w:t xml:space="preserve"> </w:t>
      </w:r>
      <w:r>
        <w:rPr>
          <w:sz w:val="28"/>
          <w:szCs w:val="28"/>
          <w:lang w:val="en-US"/>
        </w:rPr>
        <w:t>roman</w:t>
      </w:r>
      <w:r>
        <w:rPr>
          <w:sz w:val="28"/>
          <w:szCs w:val="28"/>
        </w:rPr>
        <w:t xml:space="preserve"> 14,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Pr>
          <w:sz w:val="28"/>
          <w:szCs w:val="28"/>
        </w:rPr>
        <w:t xml:space="preserve"> </w:t>
      </w:r>
      <w:r>
        <w:rPr>
          <w:sz w:val="28"/>
          <w:szCs w:val="28"/>
          <w:lang w:val="en-US"/>
        </w:rPr>
        <w:t>roman</w:t>
      </w:r>
      <w:r>
        <w:rPr>
          <w:sz w:val="28"/>
          <w:szCs w:val="28"/>
        </w:rPr>
        <w:t xml:space="preserve"> 12. Отчет скрепляется в папке с мягкой обложкой, переплет «под дырокол», без использования прозрачных файлов для отдельных листов.</w:t>
      </w:r>
    </w:p>
    <w:p w:rsidR="00815513" w:rsidRDefault="00E90D5B">
      <w:pPr>
        <w:spacing w:line="360" w:lineRule="auto"/>
        <w:ind w:firstLine="709"/>
        <w:jc w:val="both"/>
        <w:rPr>
          <w:sz w:val="28"/>
          <w:szCs w:val="28"/>
        </w:rPr>
      </w:pPr>
      <w:r>
        <w:rPr>
          <w:sz w:val="28"/>
          <w:szCs w:val="28"/>
        </w:rPr>
        <w:t xml:space="preserve">Формат титульного листа Отчета – Приложение 4. Титульный лист </w:t>
      </w:r>
      <w:r>
        <w:rPr>
          <w:sz w:val="28"/>
          <w:szCs w:val="28"/>
        </w:rPr>
        <w:lastRenderedPageBreak/>
        <w:t>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w:t>
      </w:r>
    </w:p>
    <w:p w:rsidR="00815513" w:rsidRDefault="00E90D5B">
      <w:pPr>
        <w:spacing w:line="360" w:lineRule="auto"/>
        <w:ind w:firstLine="709"/>
        <w:jc w:val="both"/>
        <w:rPr>
          <w:sz w:val="28"/>
          <w:szCs w:val="28"/>
        </w:rPr>
      </w:pPr>
      <w:r>
        <w:rPr>
          <w:sz w:val="28"/>
          <w:szCs w:val="28"/>
        </w:rPr>
        <w:t>Отчет о выполнении программы учебной 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 аналитические таблицы, справки, заключения, письма, акты и другие документы, в подготовке которых принимал участие студент.</w:t>
      </w:r>
    </w:p>
    <w:p w:rsidR="00815513" w:rsidRDefault="00E90D5B">
      <w:pPr>
        <w:spacing w:line="360" w:lineRule="auto"/>
        <w:ind w:firstLine="709"/>
        <w:jc w:val="both"/>
        <w:rPr>
          <w:sz w:val="28"/>
          <w:szCs w:val="28"/>
        </w:rPr>
      </w:pPr>
      <w:r>
        <w:rPr>
          <w:sz w:val="28"/>
          <w:szCs w:val="28"/>
        </w:rPr>
        <w:t>Структура Отчета по учебной практике:</w:t>
      </w:r>
    </w:p>
    <w:p w:rsidR="00815513" w:rsidRDefault="00E90D5B">
      <w:pPr>
        <w:pStyle w:val="afc"/>
        <w:numPr>
          <w:ilvl w:val="0"/>
          <w:numId w:val="2"/>
        </w:numPr>
        <w:spacing w:line="360" w:lineRule="auto"/>
        <w:ind w:left="0" w:firstLine="709"/>
        <w:jc w:val="both"/>
        <w:rPr>
          <w:sz w:val="28"/>
          <w:szCs w:val="28"/>
        </w:rPr>
      </w:pPr>
      <w:r>
        <w:rPr>
          <w:sz w:val="28"/>
          <w:szCs w:val="28"/>
        </w:rPr>
        <w:t>Общая характеристика деятельности организации</w:t>
      </w:r>
    </w:p>
    <w:p w:rsidR="00815513" w:rsidRDefault="00E90D5B">
      <w:pPr>
        <w:pStyle w:val="afc"/>
        <w:numPr>
          <w:ilvl w:val="0"/>
          <w:numId w:val="2"/>
        </w:numPr>
        <w:spacing w:line="360" w:lineRule="auto"/>
        <w:ind w:left="0" w:firstLine="709"/>
        <w:jc w:val="both"/>
        <w:rPr>
          <w:sz w:val="28"/>
          <w:szCs w:val="28"/>
        </w:rPr>
      </w:pPr>
      <w:r>
        <w:rPr>
          <w:sz w:val="28"/>
          <w:szCs w:val="28"/>
        </w:rPr>
        <w:t>Содержание и состав выполняемых организацией операций и оказываемых услуг</w:t>
      </w:r>
    </w:p>
    <w:p w:rsidR="00815513" w:rsidRDefault="00E90D5B">
      <w:pPr>
        <w:pStyle w:val="afc"/>
        <w:numPr>
          <w:ilvl w:val="0"/>
          <w:numId w:val="2"/>
        </w:numPr>
        <w:spacing w:line="360" w:lineRule="auto"/>
        <w:ind w:left="0" w:firstLine="709"/>
        <w:jc w:val="both"/>
        <w:rPr>
          <w:sz w:val="28"/>
          <w:szCs w:val="28"/>
        </w:rPr>
      </w:pPr>
      <w:r>
        <w:rPr>
          <w:sz w:val="28"/>
          <w:szCs w:val="28"/>
        </w:rPr>
        <w:t>Описание деятельности подразделения, в котором проходила практика</w:t>
      </w:r>
    </w:p>
    <w:p w:rsidR="00815513" w:rsidRDefault="00E90D5B">
      <w:pPr>
        <w:pStyle w:val="afc"/>
        <w:numPr>
          <w:ilvl w:val="0"/>
          <w:numId w:val="2"/>
        </w:numPr>
        <w:spacing w:line="360" w:lineRule="auto"/>
        <w:ind w:left="0" w:firstLine="709"/>
        <w:jc w:val="both"/>
        <w:rPr>
          <w:sz w:val="28"/>
          <w:szCs w:val="28"/>
        </w:rPr>
      </w:pPr>
      <w:r>
        <w:rPr>
          <w:sz w:val="28"/>
          <w:szCs w:val="28"/>
        </w:rPr>
        <w:t>Выводы и предложения</w:t>
      </w:r>
    </w:p>
    <w:p w:rsidR="00815513" w:rsidRDefault="00E90D5B">
      <w:pPr>
        <w:pStyle w:val="afc"/>
        <w:spacing w:line="360" w:lineRule="auto"/>
        <w:ind w:left="0" w:firstLine="709"/>
        <w:jc w:val="both"/>
        <w:rPr>
          <w:sz w:val="28"/>
          <w:szCs w:val="28"/>
        </w:rPr>
      </w:pPr>
      <w:r>
        <w:rPr>
          <w:sz w:val="28"/>
          <w:szCs w:val="28"/>
        </w:rPr>
        <w:t xml:space="preserve">Выводы (3-4) должны соответствовать индивидуальному заданию студента и по объему составляют не менее 0,5-1 страницы. Рекомендуется делать 1-2 вывода по каждому пункту индивидуального задания. </w:t>
      </w:r>
    </w:p>
    <w:p w:rsidR="00815513" w:rsidRDefault="00E90D5B">
      <w:pPr>
        <w:spacing w:line="360" w:lineRule="auto"/>
        <w:ind w:firstLine="709"/>
        <w:jc w:val="both"/>
        <w:rPr>
          <w:sz w:val="28"/>
          <w:szCs w:val="28"/>
        </w:rPr>
      </w:pPr>
      <w:r>
        <w:rPr>
          <w:sz w:val="28"/>
          <w:szCs w:val="28"/>
        </w:rPr>
        <w:t>Рекомендуемый объем Отчета по учебной практике, включая обязательные приложения – 10-15 страниц.</w:t>
      </w:r>
    </w:p>
    <w:p w:rsidR="00815513" w:rsidRDefault="00E90D5B">
      <w:pPr>
        <w:spacing w:line="360" w:lineRule="auto"/>
        <w:ind w:firstLine="709"/>
        <w:jc w:val="both"/>
        <w:rPr>
          <w:sz w:val="28"/>
          <w:szCs w:val="28"/>
        </w:rPr>
      </w:pPr>
      <w:r>
        <w:rPr>
          <w:sz w:val="28"/>
          <w:szCs w:val="28"/>
        </w:rPr>
        <w:t xml:space="preserve">В Приложениях представлены форматы Дневника практики, </w:t>
      </w:r>
      <w:r>
        <w:rPr>
          <w:sz w:val="28"/>
          <w:szCs w:val="28"/>
          <w:lang w:eastAsia="ru-RU"/>
        </w:rPr>
        <w:t>Рабочего график (плана</w:t>
      </w:r>
      <w:r>
        <w:rPr>
          <w:sz w:val="28"/>
          <w:szCs w:val="28"/>
        </w:rPr>
        <w:t>) прохождения практики. Ежедневные записи студента в дневнике визируются (заверяются) руководителем практики от организации.</w:t>
      </w:r>
    </w:p>
    <w:p w:rsidR="00815513" w:rsidRDefault="00E90D5B">
      <w:pPr>
        <w:spacing w:line="360" w:lineRule="auto"/>
        <w:ind w:firstLine="709"/>
        <w:jc w:val="both"/>
        <w:rPr>
          <w:sz w:val="28"/>
          <w:szCs w:val="28"/>
        </w:rPr>
      </w:pPr>
      <w:r>
        <w:rPr>
          <w:sz w:val="28"/>
          <w:szCs w:val="28"/>
        </w:rPr>
        <w:t xml:space="preserve">По результатам прохождения учебной практики (практики по получению первичных профессиональных навыков)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практики. В Отзыве отмечается, что по итогам практики </w:t>
      </w:r>
      <w:r>
        <w:rPr>
          <w:sz w:val="28"/>
          <w:szCs w:val="28"/>
        </w:rPr>
        <w:lastRenderedPageBreak/>
        <w:t>обучающийся может (не может) быть допущен к защите отчета по практике. Отзыв заверяется подписью руководителя от базы практики и печатью организации. Требования к оформлению Отзыва – Приложение 8.</w:t>
      </w:r>
    </w:p>
    <w:p w:rsidR="00815513" w:rsidRDefault="00E90D5B">
      <w:pPr>
        <w:spacing w:line="360" w:lineRule="auto"/>
        <w:ind w:firstLine="709"/>
        <w:jc w:val="both"/>
        <w:rPr>
          <w:sz w:val="28"/>
          <w:szCs w:val="28"/>
        </w:rPr>
      </w:pPr>
      <w:r>
        <w:rPr>
          <w:sz w:val="28"/>
          <w:szCs w:val="28"/>
        </w:rPr>
        <w:t>Отзыв из организации о прохождении учебной практики студентом –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 как следствие, возникновения академической задолженности. Зачет по практике, как правило, принимает руководитель практики от Финансового университета.</w:t>
      </w:r>
    </w:p>
    <w:p w:rsidR="00815513" w:rsidRDefault="00E90D5B">
      <w:pPr>
        <w:spacing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815513" w:rsidRDefault="00E90D5B">
      <w:pPr>
        <w:spacing w:line="360" w:lineRule="auto"/>
        <w:ind w:firstLine="709"/>
        <w:jc w:val="both"/>
        <w:rPr>
          <w:bCs/>
          <w:sz w:val="28"/>
          <w:szCs w:val="28"/>
        </w:rPr>
      </w:pPr>
      <w:r>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зачет с оценкой. Студенты,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имеют академическую задолженность. </w:t>
      </w:r>
      <w:r>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815513" w:rsidRDefault="00E90D5B">
      <w:pPr>
        <w:pStyle w:val="1"/>
        <w:spacing w:before="240" w:line="360" w:lineRule="auto"/>
        <w:jc w:val="both"/>
        <w:rPr>
          <w:rFonts w:ascii="Times New Roman" w:hAnsi="Times New Roman" w:cs="Times New Roman"/>
          <w:color w:val="auto"/>
        </w:rPr>
      </w:pPr>
      <w:bookmarkStart w:id="11" w:name="_Toc169529604"/>
      <w:r>
        <w:rPr>
          <w:rFonts w:ascii="Times New Roman" w:hAnsi="Times New Roman" w:cs="Times New Roman"/>
          <w:color w:val="auto"/>
        </w:rPr>
        <w:lastRenderedPageBreak/>
        <w:t>8. Фонд оценочных средств для проведения промежуточной аттестации обучающихся по практике</w:t>
      </w:r>
      <w:bookmarkEnd w:id="11"/>
    </w:p>
    <w:p w:rsidR="00815513" w:rsidRDefault="00E90D5B">
      <w:pPr>
        <w:pStyle w:val="afc"/>
        <w:keepNext/>
        <w:keepLines/>
        <w:widowControl w:val="0"/>
        <w:spacing w:line="360" w:lineRule="auto"/>
        <w:ind w:left="0" w:firstLine="720"/>
        <w:jc w:val="both"/>
        <w:outlineLvl w:val="1"/>
        <w:rPr>
          <w:sz w:val="28"/>
        </w:rPr>
      </w:pPr>
      <w:bookmarkStart w:id="12" w:name="_Toc134554601"/>
      <w:bookmarkStart w:id="13" w:name="_Toc134554652"/>
      <w:bookmarkStart w:id="14" w:name="_Toc169529605"/>
      <w:r>
        <w:rPr>
          <w:sz w:val="28"/>
        </w:rPr>
        <w:t>Перечень компетенций и их структура в виде знаний, умений и владений содержится в разделе 3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sz w:val="28"/>
        </w:rPr>
        <w:t>».</w:t>
      </w:r>
      <w:bookmarkEnd w:id="12"/>
      <w:bookmarkEnd w:id="13"/>
      <w:bookmarkEnd w:id="14"/>
    </w:p>
    <w:p w:rsidR="00815513" w:rsidRDefault="00E90D5B">
      <w:pPr>
        <w:tabs>
          <w:tab w:val="left" w:pos="540"/>
        </w:tabs>
        <w:ind w:firstLine="709"/>
        <w:contextualSpacing/>
        <w:jc w:val="both"/>
        <w:rPr>
          <w:sz w:val="28"/>
          <w:szCs w:val="28"/>
        </w:rPr>
      </w:pPr>
      <w:r>
        <w:rPr>
          <w:sz w:val="28"/>
          <w:szCs w:val="28"/>
        </w:rPr>
        <w:t xml:space="preserve">                                                                                                      Таблица 3</w:t>
      </w:r>
    </w:p>
    <w:tbl>
      <w:tblPr>
        <w:tblW w:w="9634" w:type="dxa"/>
        <w:tblLayout w:type="fixed"/>
        <w:tblLook w:val="04A0" w:firstRow="1" w:lastRow="0" w:firstColumn="1" w:lastColumn="0" w:noHBand="0" w:noVBand="1"/>
      </w:tblPr>
      <w:tblGrid>
        <w:gridCol w:w="2143"/>
        <w:gridCol w:w="3095"/>
        <w:gridCol w:w="4396"/>
      </w:tblGrid>
      <w:tr w:rsidR="00815513">
        <w:trPr>
          <w:trHeight w:val="475"/>
        </w:trPr>
        <w:tc>
          <w:tcPr>
            <w:tcW w:w="2143" w:type="dxa"/>
            <w:tcBorders>
              <w:top w:val="single" w:sz="4" w:space="0" w:color="000000"/>
              <w:left w:val="single" w:sz="4" w:space="0" w:color="000000"/>
              <w:bottom w:val="single" w:sz="4" w:space="0" w:color="000000"/>
              <w:right w:val="single" w:sz="4" w:space="0" w:color="000000"/>
            </w:tcBorders>
            <w:shd w:val="clear" w:color="auto" w:fill="auto"/>
          </w:tcPr>
          <w:p w:rsidR="00815513" w:rsidRDefault="00E90D5B">
            <w:pPr>
              <w:ind w:right="45"/>
              <w:jc w:val="center"/>
              <w:rPr>
                <w:b/>
                <w:iCs/>
                <w:sz w:val="24"/>
                <w:szCs w:val="24"/>
              </w:rPr>
            </w:pPr>
            <w:r>
              <w:rPr>
                <w:b/>
                <w:iCs/>
                <w:sz w:val="24"/>
                <w:szCs w:val="24"/>
              </w:rPr>
              <w:t>Наименование компетенция</w:t>
            </w:r>
          </w:p>
        </w:tc>
        <w:tc>
          <w:tcPr>
            <w:tcW w:w="3095" w:type="dxa"/>
            <w:tcBorders>
              <w:top w:val="single" w:sz="4" w:space="0" w:color="000000"/>
              <w:left w:val="single" w:sz="4" w:space="0" w:color="000000"/>
              <w:bottom w:val="single" w:sz="4" w:space="0" w:color="000000"/>
              <w:right w:val="single" w:sz="4" w:space="0" w:color="000000"/>
            </w:tcBorders>
          </w:tcPr>
          <w:p w:rsidR="00815513" w:rsidRDefault="00E90D5B">
            <w:pPr>
              <w:ind w:right="45"/>
              <w:jc w:val="center"/>
              <w:rPr>
                <w:b/>
                <w:iCs/>
                <w:sz w:val="24"/>
                <w:szCs w:val="24"/>
              </w:rPr>
            </w:pPr>
            <w:r>
              <w:rPr>
                <w:b/>
                <w:iCs/>
                <w:sz w:val="24"/>
                <w:szCs w:val="24"/>
              </w:rPr>
              <w:t>Индикаторы достижения компетенций</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rsidR="00815513" w:rsidRDefault="00E90D5B">
            <w:pPr>
              <w:ind w:right="45"/>
              <w:jc w:val="center"/>
              <w:rPr>
                <w:b/>
                <w:iCs/>
                <w:sz w:val="24"/>
                <w:szCs w:val="24"/>
              </w:rPr>
            </w:pPr>
            <w:r>
              <w:rPr>
                <w:b/>
                <w:iCs/>
                <w:sz w:val="24"/>
                <w:szCs w:val="24"/>
              </w:rPr>
              <w:t>Типовые (примерные) задания для каждого индикатора достижения компетенций</w:t>
            </w:r>
          </w:p>
        </w:tc>
      </w:tr>
      <w:tr w:rsidR="009173D2" w:rsidTr="00AA1366">
        <w:trPr>
          <w:trHeight w:val="7727"/>
        </w:trPr>
        <w:tc>
          <w:tcPr>
            <w:tcW w:w="2143" w:type="dxa"/>
            <w:tcBorders>
              <w:top w:val="single" w:sz="4" w:space="0" w:color="000000"/>
              <w:left w:val="single" w:sz="4" w:space="0" w:color="000000"/>
              <w:bottom w:val="single" w:sz="4" w:space="0" w:color="000000"/>
              <w:right w:val="single" w:sz="4" w:space="0" w:color="000000"/>
            </w:tcBorders>
            <w:shd w:val="clear" w:color="auto" w:fill="auto"/>
          </w:tcPr>
          <w:p w:rsidR="009173D2" w:rsidRDefault="009173D2">
            <w:pPr>
              <w:contextualSpacing/>
              <w:rPr>
                <w:rFonts w:eastAsia="Calibri"/>
                <w:sz w:val="24"/>
                <w:szCs w:val="24"/>
              </w:rPr>
            </w:pPr>
            <w:r w:rsidRPr="00F43651">
              <w:rPr>
                <w:sz w:val="24"/>
                <w:szCs w:val="24"/>
              </w:rPr>
              <w:t>Владение основными научными понятиями и категориальным аппаратом современной экономики и их применение при решении прикладных задач (ПКН-1)</w:t>
            </w:r>
          </w:p>
        </w:tc>
        <w:tc>
          <w:tcPr>
            <w:tcW w:w="3095" w:type="dxa"/>
            <w:tcBorders>
              <w:top w:val="single" w:sz="4" w:space="0" w:color="000000"/>
              <w:left w:val="single" w:sz="4" w:space="0" w:color="000000"/>
              <w:right w:val="single" w:sz="4" w:space="0" w:color="000000"/>
            </w:tcBorders>
          </w:tcPr>
          <w:p w:rsidR="009173D2" w:rsidRPr="00F43651" w:rsidRDefault="009173D2" w:rsidP="009173D2">
            <w:pPr>
              <w:shd w:val="clear" w:color="auto" w:fill="FFFFFF"/>
              <w:tabs>
                <w:tab w:val="left" w:pos="196"/>
              </w:tabs>
              <w:suppressAutoHyphens w:val="0"/>
              <w:ind w:left="-57" w:right="-57"/>
              <w:contextualSpacing/>
              <w:jc w:val="both"/>
              <w:rPr>
                <w:sz w:val="24"/>
                <w:szCs w:val="24"/>
              </w:rPr>
            </w:pPr>
            <w:r>
              <w:rPr>
                <w:sz w:val="24"/>
                <w:szCs w:val="24"/>
              </w:rPr>
              <w:t>1.</w:t>
            </w:r>
            <w:r w:rsidRPr="00F43651">
              <w:rPr>
                <w:sz w:val="24"/>
                <w:szCs w:val="24"/>
              </w:rPr>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9173D2" w:rsidRPr="00F43651" w:rsidRDefault="009173D2" w:rsidP="009173D2">
            <w:pPr>
              <w:tabs>
                <w:tab w:val="left" w:pos="196"/>
                <w:tab w:val="left" w:pos="993"/>
              </w:tabs>
              <w:suppressAutoHyphens w:val="0"/>
              <w:ind w:left="-57" w:right="-57"/>
              <w:contextualSpacing/>
              <w:jc w:val="both"/>
              <w:rPr>
                <w:sz w:val="24"/>
                <w:szCs w:val="24"/>
              </w:rPr>
            </w:pPr>
            <w:r>
              <w:rPr>
                <w:sz w:val="24"/>
                <w:szCs w:val="24"/>
              </w:rPr>
              <w:t>2.</w:t>
            </w:r>
            <w:r w:rsidRPr="00F43651">
              <w:rPr>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9173D2" w:rsidRDefault="009173D2" w:rsidP="009173D2">
            <w:pPr>
              <w:tabs>
                <w:tab w:val="left" w:pos="196"/>
                <w:tab w:val="left" w:pos="993"/>
              </w:tabs>
              <w:suppressAutoHyphens w:val="0"/>
              <w:ind w:left="-57" w:right="-57"/>
              <w:contextualSpacing/>
              <w:jc w:val="both"/>
              <w:rPr>
                <w:sz w:val="24"/>
                <w:szCs w:val="24"/>
              </w:rPr>
            </w:pPr>
            <w:r>
              <w:rPr>
                <w:rFonts w:eastAsia="Calibri"/>
                <w:sz w:val="24"/>
                <w:szCs w:val="24"/>
              </w:rPr>
              <w:t>3.</w:t>
            </w:r>
            <w:r w:rsidRPr="00F43651">
              <w:rPr>
                <w:rFonts w:eastAsia="Calibri"/>
                <w:sz w:val="24"/>
                <w:szCs w:val="24"/>
              </w:rPr>
              <w:t>Г</w:t>
            </w:r>
            <w:r w:rsidRPr="00F43651">
              <w:rPr>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rsidR="009173D2" w:rsidRDefault="009173D2">
            <w:pPr>
              <w:tabs>
                <w:tab w:val="left" w:pos="540"/>
              </w:tabs>
              <w:contextualSpacing/>
              <w:rPr>
                <w:sz w:val="24"/>
                <w:szCs w:val="24"/>
              </w:rPr>
            </w:pPr>
          </w:p>
        </w:tc>
        <w:tc>
          <w:tcPr>
            <w:tcW w:w="4396" w:type="dxa"/>
            <w:tcBorders>
              <w:top w:val="single" w:sz="4" w:space="0" w:color="000000"/>
              <w:left w:val="single" w:sz="4" w:space="0" w:color="000000"/>
              <w:right w:val="single" w:sz="4" w:space="0" w:color="000000"/>
            </w:tcBorders>
            <w:shd w:val="clear" w:color="auto" w:fill="auto"/>
          </w:tcPr>
          <w:p w:rsidR="009173D2" w:rsidRDefault="009173D2">
            <w:pPr>
              <w:ind w:right="45"/>
              <w:jc w:val="center"/>
              <w:rPr>
                <w:sz w:val="24"/>
                <w:szCs w:val="24"/>
                <w:lang w:eastAsia="ru-RU"/>
              </w:rPr>
            </w:pPr>
            <w:r>
              <w:rPr>
                <w:sz w:val="24"/>
                <w:szCs w:val="24"/>
                <w:lang w:eastAsia="ru-RU"/>
              </w:rPr>
              <w:t>Задание</w:t>
            </w:r>
          </w:p>
          <w:p w:rsidR="009173D2" w:rsidRDefault="009173D2">
            <w:pPr>
              <w:ind w:right="45"/>
              <w:jc w:val="both"/>
              <w:rPr>
                <w:sz w:val="24"/>
                <w:szCs w:val="24"/>
                <w:lang w:eastAsia="ru-RU"/>
              </w:rPr>
            </w:pPr>
            <w:r>
              <w:rPr>
                <w:sz w:val="24"/>
                <w:szCs w:val="24"/>
                <w:lang w:eastAsia="ru-RU"/>
              </w:rPr>
              <w:t>Определите направления применения цифровых технологий, влияющих на изменение бизнес-ландшафта и бизнес-моделей компаний, основанных на сетевых коммуникациях, внедрении экосистем бизнеса и цифровых платформ</w:t>
            </w:r>
          </w:p>
          <w:p w:rsidR="009173D2" w:rsidRDefault="009173D2">
            <w:pPr>
              <w:ind w:right="45"/>
              <w:jc w:val="both"/>
              <w:rPr>
                <w:sz w:val="24"/>
                <w:szCs w:val="24"/>
                <w:lang w:eastAsia="ru-RU"/>
              </w:rPr>
            </w:pPr>
            <w:r>
              <w:rPr>
                <w:sz w:val="24"/>
                <w:szCs w:val="24"/>
                <w:lang w:eastAsia="ru-RU"/>
              </w:rPr>
              <w:t xml:space="preserve">                        Задание</w:t>
            </w:r>
          </w:p>
          <w:p w:rsidR="009173D2" w:rsidRDefault="009173D2">
            <w:pPr>
              <w:ind w:right="45"/>
              <w:jc w:val="both"/>
              <w:rPr>
                <w:b/>
                <w:iCs/>
                <w:color w:val="00B050"/>
                <w:sz w:val="24"/>
                <w:szCs w:val="24"/>
              </w:rPr>
            </w:pPr>
            <w:r>
              <w:rPr>
                <w:sz w:val="24"/>
                <w:szCs w:val="24"/>
                <w:lang w:eastAsia="ru-RU"/>
              </w:rPr>
              <w:t>Проведите анализ и дайте оценку направлениям развития корпоративных и общественных финансов в условиях изменившейся рыночной среды</w:t>
            </w:r>
          </w:p>
          <w:p w:rsidR="009173D2" w:rsidRDefault="009173D2">
            <w:pPr>
              <w:ind w:right="45"/>
              <w:jc w:val="center"/>
              <w:rPr>
                <w:sz w:val="24"/>
                <w:szCs w:val="24"/>
                <w:lang w:eastAsia="ru-RU"/>
              </w:rPr>
            </w:pPr>
            <w:r>
              <w:rPr>
                <w:sz w:val="24"/>
                <w:szCs w:val="24"/>
                <w:lang w:eastAsia="ru-RU"/>
              </w:rPr>
              <w:t>Задание</w:t>
            </w:r>
          </w:p>
          <w:p w:rsidR="009173D2" w:rsidRDefault="009173D2">
            <w:pPr>
              <w:ind w:right="45"/>
              <w:jc w:val="both"/>
              <w:rPr>
                <w:sz w:val="24"/>
                <w:szCs w:val="24"/>
                <w:lang w:eastAsia="ru-RU"/>
              </w:rPr>
            </w:pPr>
            <w:r>
              <w:rPr>
                <w:sz w:val="24"/>
                <w:szCs w:val="24"/>
                <w:lang w:eastAsia="ru-RU"/>
              </w:rPr>
              <w:t>Проведите анализ деятельности компаний различных стран в области цифровых технологий и цифровой трансформации корпоративных и общественных финансов</w:t>
            </w:r>
          </w:p>
          <w:p w:rsidR="009173D2" w:rsidRDefault="009173D2">
            <w:pPr>
              <w:ind w:right="45"/>
              <w:jc w:val="both"/>
              <w:rPr>
                <w:sz w:val="24"/>
                <w:szCs w:val="24"/>
                <w:lang w:eastAsia="ru-RU"/>
              </w:rPr>
            </w:pPr>
            <w:r>
              <w:rPr>
                <w:sz w:val="24"/>
                <w:szCs w:val="24"/>
                <w:lang w:eastAsia="ru-RU"/>
              </w:rPr>
              <w:t xml:space="preserve">                           Задание</w:t>
            </w:r>
          </w:p>
          <w:p w:rsidR="009173D2" w:rsidRDefault="009173D2" w:rsidP="00AA1366">
            <w:pPr>
              <w:ind w:right="45"/>
              <w:jc w:val="both"/>
              <w:rPr>
                <w:b/>
                <w:iCs/>
                <w:color w:val="00B050"/>
                <w:sz w:val="24"/>
                <w:szCs w:val="24"/>
              </w:rPr>
            </w:pPr>
            <w:r>
              <w:rPr>
                <w:sz w:val="24"/>
                <w:szCs w:val="24"/>
                <w:lang w:eastAsia="ru-RU"/>
              </w:rPr>
              <w:t xml:space="preserve">Охарактеризуйте инструменты реализации программ в области корпоративных и общественных финансов </w:t>
            </w:r>
          </w:p>
        </w:tc>
      </w:tr>
      <w:tr w:rsidR="009173D2" w:rsidTr="00165A23">
        <w:trPr>
          <w:trHeight w:val="9050"/>
        </w:trPr>
        <w:tc>
          <w:tcPr>
            <w:tcW w:w="2143" w:type="dxa"/>
            <w:tcBorders>
              <w:top w:val="single" w:sz="4" w:space="0" w:color="000000"/>
              <w:left w:val="single" w:sz="4" w:space="0" w:color="000000"/>
              <w:bottom w:val="single" w:sz="4" w:space="0" w:color="000000"/>
              <w:right w:val="single" w:sz="4" w:space="0" w:color="000000"/>
            </w:tcBorders>
            <w:shd w:val="clear" w:color="auto" w:fill="auto"/>
          </w:tcPr>
          <w:p w:rsidR="009173D2" w:rsidRPr="00F43651" w:rsidRDefault="009173D2" w:rsidP="009173D2">
            <w:pPr>
              <w:ind w:left="-57" w:right="-57"/>
              <w:jc w:val="both"/>
              <w:rPr>
                <w:sz w:val="24"/>
                <w:szCs w:val="24"/>
              </w:rPr>
            </w:pPr>
            <w:r w:rsidRPr="00F43651">
              <w:rPr>
                <w:sz w:val="24"/>
                <w:szCs w:val="24"/>
              </w:rPr>
              <w:lastRenderedPageBreak/>
              <w:t>Способность предлагать решения профессиональных задач в меняющихся финансово-экономических условиях (ПКН-6)</w:t>
            </w:r>
          </w:p>
        </w:tc>
        <w:tc>
          <w:tcPr>
            <w:tcW w:w="3095" w:type="dxa"/>
            <w:tcBorders>
              <w:top w:val="single" w:sz="4" w:space="0" w:color="000000"/>
              <w:left w:val="single" w:sz="4" w:space="0" w:color="000000"/>
              <w:right w:val="single" w:sz="4" w:space="0" w:color="000000"/>
            </w:tcBorders>
          </w:tcPr>
          <w:p w:rsidR="009173D2" w:rsidRPr="00F43651" w:rsidRDefault="009173D2" w:rsidP="009173D2">
            <w:pPr>
              <w:tabs>
                <w:tab w:val="left" w:pos="121"/>
              </w:tabs>
              <w:suppressAutoHyphens w:val="0"/>
              <w:ind w:left="-57" w:right="-57"/>
              <w:contextualSpacing/>
              <w:jc w:val="both"/>
              <w:rPr>
                <w:sz w:val="24"/>
                <w:szCs w:val="24"/>
              </w:rPr>
            </w:pPr>
            <w:r>
              <w:rPr>
                <w:sz w:val="24"/>
                <w:szCs w:val="24"/>
              </w:rPr>
              <w:t>1.</w:t>
            </w:r>
            <w:r w:rsidRPr="00F43651">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9173D2" w:rsidRPr="00F43651" w:rsidRDefault="009173D2" w:rsidP="009173D2">
            <w:pPr>
              <w:tabs>
                <w:tab w:val="left" w:pos="121"/>
              </w:tabs>
              <w:suppressAutoHyphens w:val="0"/>
              <w:ind w:left="-57" w:right="-57"/>
              <w:contextualSpacing/>
              <w:jc w:val="both"/>
              <w:rPr>
                <w:sz w:val="24"/>
                <w:szCs w:val="24"/>
              </w:rPr>
            </w:pPr>
            <w:r>
              <w:rPr>
                <w:sz w:val="24"/>
                <w:szCs w:val="24"/>
              </w:rPr>
              <w:t>2.</w:t>
            </w:r>
            <w:r w:rsidRPr="00F43651">
              <w:rPr>
                <w:sz w:val="24"/>
                <w:szCs w:val="24"/>
              </w:rPr>
              <w:t>Предлагает варианты решения профессиональных задач в условиях неопределенности</w:t>
            </w:r>
          </w:p>
        </w:tc>
        <w:tc>
          <w:tcPr>
            <w:tcW w:w="4396" w:type="dxa"/>
            <w:tcBorders>
              <w:top w:val="single" w:sz="4" w:space="0" w:color="000000"/>
              <w:left w:val="single" w:sz="4" w:space="0" w:color="000000"/>
              <w:right w:val="single" w:sz="4" w:space="0" w:color="000000"/>
            </w:tcBorders>
            <w:shd w:val="clear" w:color="auto" w:fill="auto"/>
          </w:tcPr>
          <w:p w:rsidR="009173D2" w:rsidRDefault="009173D2" w:rsidP="009173D2">
            <w:pPr>
              <w:ind w:right="45"/>
              <w:jc w:val="center"/>
              <w:rPr>
                <w:sz w:val="24"/>
                <w:szCs w:val="24"/>
                <w:lang w:eastAsia="ru-RU"/>
              </w:rPr>
            </w:pPr>
            <w:r>
              <w:rPr>
                <w:sz w:val="24"/>
                <w:szCs w:val="24"/>
                <w:lang w:eastAsia="ru-RU"/>
              </w:rPr>
              <w:t>Задание</w:t>
            </w:r>
          </w:p>
          <w:p w:rsidR="009173D2" w:rsidRDefault="009173D2" w:rsidP="009173D2">
            <w:pPr>
              <w:ind w:right="45"/>
              <w:jc w:val="both"/>
              <w:rPr>
                <w:sz w:val="24"/>
                <w:szCs w:val="24"/>
              </w:rPr>
            </w:pPr>
            <w:r>
              <w:rPr>
                <w:sz w:val="24"/>
                <w:szCs w:val="24"/>
                <w:lang w:eastAsia="ru-RU"/>
              </w:rPr>
              <w:t>Покажите наиболее перспективные м</w:t>
            </w:r>
            <w:r>
              <w:rPr>
                <w:sz w:val="24"/>
                <w:szCs w:val="24"/>
              </w:rPr>
              <w:t>етоды и модели оценки эффективности инвестиционных решений, направленных на рост стоимости организаций</w:t>
            </w:r>
          </w:p>
          <w:p w:rsidR="009173D2" w:rsidRDefault="009173D2" w:rsidP="009173D2">
            <w:pPr>
              <w:ind w:right="45"/>
              <w:jc w:val="both"/>
              <w:rPr>
                <w:sz w:val="24"/>
                <w:szCs w:val="24"/>
              </w:rPr>
            </w:pPr>
            <w:r>
              <w:rPr>
                <w:sz w:val="24"/>
                <w:szCs w:val="24"/>
              </w:rPr>
              <w:t xml:space="preserve">                             Задание </w:t>
            </w:r>
          </w:p>
          <w:p w:rsidR="009173D2" w:rsidRDefault="009173D2" w:rsidP="009173D2">
            <w:pPr>
              <w:jc w:val="both"/>
              <w:rPr>
                <w:color w:val="00B050"/>
                <w:sz w:val="24"/>
                <w:szCs w:val="24"/>
                <w:lang w:eastAsia="ru-RU"/>
              </w:rPr>
            </w:pPr>
            <w:r>
              <w:rPr>
                <w:rFonts w:cs="Palatino Linotype"/>
                <w:bCs/>
                <w:sz w:val="24"/>
                <w:szCs w:val="24"/>
                <w:lang w:eastAsia="ar-SA"/>
              </w:rPr>
              <w:t>Приведите критическую оценку результатов различных вариантов инвестиционных решений, в том числе в сфере управления финансовыми активами, для обоснования предложений по их реализации с учетом критериев социально-экономической эффективности и возможных социально-экономических последствий.</w:t>
            </w:r>
          </w:p>
          <w:p w:rsidR="009173D2" w:rsidRDefault="009173D2" w:rsidP="009173D2">
            <w:pPr>
              <w:ind w:right="45"/>
              <w:jc w:val="center"/>
              <w:rPr>
                <w:sz w:val="24"/>
                <w:szCs w:val="24"/>
                <w:lang w:eastAsia="ru-RU"/>
              </w:rPr>
            </w:pPr>
            <w:r>
              <w:rPr>
                <w:sz w:val="24"/>
                <w:szCs w:val="24"/>
                <w:lang w:eastAsia="ru-RU"/>
              </w:rPr>
              <w:t>Задание</w:t>
            </w:r>
          </w:p>
          <w:p w:rsidR="009173D2" w:rsidRDefault="009173D2" w:rsidP="009173D2">
            <w:pPr>
              <w:ind w:right="45"/>
              <w:jc w:val="both"/>
              <w:rPr>
                <w:sz w:val="24"/>
                <w:szCs w:val="24"/>
              </w:rPr>
            </w:pPr>
            <w:r>
              <w:rPr>
                <w:sz w:val="24"/>
                <w:szCs w:val="24"/>
                <w:lang w:eastAsia="ru-RU"/>
              </w:rPr>
              <w:t xml:space="preserve">Рассмотрите </w:t>
            </w:r>
            <w:r>
              <w:rPr>
                <w:sz w:val="24"/>
                <w:szCs w:val="24"/>
              </w:rPr>
              <w:t xml:space="preserve">модели принятия финансового решения для снижения потерь в случае наступления непредвиденных ситуаций и управления рисками снижения доходности организаций </w:t>
            </w:r>
          </w:p>
          <w:p w:rsidR="009173D2" w:rsidRDefault="009173D2" w:rsidP="009173D2">
            <w:pPr>
              <w:ind w:right="45"/>
              <w:jc w:val="both"/>
              <w:rPr>
                <w:sz w:val="24"/>
                <w:szCs w:val="24"/>
              </w:rPr>
            </w:pPr>
            <w:r>
              <w:rPr>
                <w:sz w:val="24"/>
                <w:szCs w:val="24"/>
              </w:rPr>
              <w:t xml:space="preserve">                           Задание</w:t>
            </w:r>
          </w:p>
          <w:p w:rsidR="009173D2" w:rsidRDefault="009173D2" w:rsidP="009173D2">
            <w:pPr>
              <w:jc w:val="both"/>
              <w:rPr>
                <w:color w:val="00B050"/>
                <w:sz w:val="24"/>
                <w:szCs w:val="24"/>
                <w:lang w:eastAsia="ru-RU"/>
              </w:rPr>
            </w:pPr>
            <w:r>
              <w:rPr>
                <w:rFonts w:cs="Palatino Linotype"/>
                <w:bCs/>
                <w:sz w:val="24"/>
                <w:szCs w:val="24"/>
                <w:lang w:eastAsia="ar-SA"/>
              </w:rPr>
              <w:t xml:space="preserve">Соберите данные, характеризующие динамику состояния финансов (государственных, корпоративных, личных) и финансовых активов объекта практики с учетом их возможного влияния на экономические процессы </w:t>
            </w:r>
            <w:r>
              <w:rPr>
                <w:color w:val="000000" w:themeColor="text1"/>
                <w:sz w:val="24"/>
                <w:szCs w:val="24"/>
              </w:rPr>
              <w:t>на макро- и микроуровне.</w:t>
            </w:r>
          </w:p>
        </w:tc>
      </w:tr>
      <w:tr w:rsidR="00827616" w:rsidTr="00827616">
        <w:trPr>
          <w:trHeight w:val="5661"/>
        </w:trPr>
        <w:tc>
          <w:tcPr>
            <w:tcW w:w="2143" w:type="dxa"/>
            <w:tcBorders>
              <w:top w:val="single" w:sz="4" w:space="0" w:color="000000"/>
              <w:left w:val="single" w:sz="4" w:space="0" w:color="000000"/>
              <w:right w:val="single" w:sz="4" w:space="0" w:color="000000"/>
            </w:tcBorders>
            <w:shd w:val="clear" w:color="auto" w:fill="auto"/>
          </w:tcPr>
          <w:p w:rsidR="00827616" w:rsidRPr="00D168A9" w:rsidRDefault="00827616" w:rsidP="009173D2">
            <w:pPr>
              <w:autoSpaceDE w:val="0"/>
              <w:autoSpaceDN w:val="0"/>
              <w:adjustRightInd w:val="0"/>
              <w:ind w:left="-57" w:right="-57"/>
              <w:jc w:val="both"/>
              <w:rPr>
                <w:sz w:val="24"/>
                <w:szCs w:val="24"/>
                <w:lang w:eastAsia="ru-RU"/>
              </w:rPr>
            </w:pPr>
            <w:r w:rsidRPr="00D168A9">
              <w:rPr>
                <w:sz w:val="24"/>
                <w:szCs w:val="24"/>
                <w:lang w:eastAsia="ru-RU"/>
              </w:rPr>
              <w:lastRenderedPageBreak/>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r w:rsidRPr="00D168A9">
              <w:rPr>
                <w:sz w:val="24"/>
                <w:szCs w:val="24"/>
                <w:lang w:eastAsia="ru-RU"/>
              </w:rPr>
              <w:br/>
              <w:t>(УК-9)</w:t>
            </w:r>
          </w:p>
        </w:tc>
        <w:tc>
          <w:tcPr>
            <w:tcW w:w="3095" w:type="dxa"/>
            <w:tcBorders>
              <w:top w:val="single" w:sz="4" w:space="0" w:color="000000"/>
              <w:left w:val="single" w:sz="4" w:space="0" w:color="000000"/>
              <w:right w:val="single" w:sz="4" w:space="0" w:color="000000"/>
            </w:tcBorders>
          </w:tcPr>
          <w:p w:rsidR="00827616" w:rsidRPr="00D168A9" w:rsidRDefault="00827616" w:rsidP="009173D2">
            <w:pPr>
              <w:shd w:val="clear" w:color="auto" w:fill="FFFFFF" w:themeFill="background1"/>
              <w:tabs>
                <w:tab w:val="left" w:pos="226"/>
              </w:tabs>
              <w:ind w:left="-57" w:right="-57"/>
              <w:contextualSpacing/>
              <w:jc w:val="both"/>
              <w:rPr>
                <w:color w:val="000000"/>
                <w:sz w:val="24"/>
                <w:szCs w:val="24"/>
              </w:rPr>
            </w:pPr>
            <w:r w:rsidRPr="00D168A9">
              <w:rPr>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827616" w:rsidRPr="00D168A9" w:rsidRDefault="00827616" w:rsidP="009173D2">
            <w:pPr>
              <w:shd w:val="clear" w:color="auto" w:fill="FFFFFF" w:themeFill="background1"/>
              <w:tabs>
                <w:tab w:val="left" w:pos="226"/>
              </w:tabs>
              <w:ind w:left="-57" w:right="-57"/>
              <w:contextualSpacing/>
              <w:jc w:val="both"/>
              <w:rPr>
                <w:color w:val="000000"/>
                <w:sz w:val="24"/>
                <w:szCs w:val="24"/>
              </w:rPr>
            </w:pPr>
            <w:r w:rsidRPr="00D168A9">
              <w:rPr>
                <w:color w:val="000000"/>
                <w:sz w:val="24"/>
                <w:szCs w:val="24"/>
              </w:rPr>
              <w:t xml:space="preserve">2.Соблюдает этические нормы в межличностном профессиональном общении. </w:t>
            </w:r>
          </w:p>
          <w:p w:rsidR="00827616" w:rsidRPr="00D168A9" w:rsidRDefault="00827616" w:rsidP="009173D2">
            <w:pPr>
              <w:tabs>
                <w:tab w:val="left" w:pos="226"/>
              </w:tabs>
              <w:autoSpaceDE w:val="0"/>
              <w:autoSpaceDN w:val="0"/>
              <w:adjustRightInd w:val="0"/>
              <w:ind w:left="-57" w:right="-57"/>
              <w:jc w:val="both"/>
              <w:rPr>
                <w:sz w:val="24"/>
                <w:szCs w:val="24"/>
                <w:lang w:eastAsia="ru-RU"/>
              </w:rPr>
            </w:pPr>
            <w:r w:rsidRPr="00D168A9">
              <w:rPr>
                <w:color w:val="000000"/>
                <w:sz w:val="24"/>
                <w:szCs w:val="24"/>
                <w:lang w:eastAsia="ru-RU"/>
              </w:rPr>
              <w:t>3.Понимает и учитывает особенности поведения участников команды для достижения целей и задач в профессиональной деятельности.</w:t>
            </w:r>
          </w:p>
        </w:tc>
        <w:tc>
          <w:tcPr>
            <w:tcW w:w="4396" w:type="dxa"/>
            <w:tcBorders>
              <w:top w:val="single" w:sz="4" w:space="0" w:color="000000"/>
              <w:left w:val="single" w:sz="4" w:space="0" w:color="000000"/>
              <w:right w:val="single" w:sz="4" w:space="0" w:color="000000"/>
            </w:tcBorders>
            <w:shd w:val="clear" w:color="auto" w:fill="auto"/>
          </w:tcPr>
          <w:p w:rsidR="00827616" w:rsidRDefault="00827616" w:rsidP="00827616">
            <w:pPr>
              <w:ind w:right="45"/>
              <w:jc w:val="both"/>
              <w:rPr>
                <w:sz w:val="24"/>
                <w:szCs w:val="24"/>
                <w:lang w:eastAsia="ru-RU"/>
              </w:rPr>
            </w:pPr>
            <w:r>
              <w:rPr>
                <w:sz w:val="24"/>
                <w:szCs w:val="24"/>
                <w:lang w:eastAsia="ru-RU"/>
              </w:rPr>
              <w:t>Задание</w:t>
            </w:r>
          </w:p>
          <w:p w:rsidR="00827616" w:rsidRDefault="00827616" w:rsidP="00827616">
            <w:pPr>
              <w:ind w:right="45"/>
              <w:jc w:val="both"/>
              <w:rPr>
                <w:sz w:val="24"/>
                <w:szCs w:val="24"/>
                <w:lang w:eastAsia="ru-RU"/>
              </w:rPr>
            </w:pPr>
            <w:r>
              <w:rPr>
                <w:sz w:val="24"/>
                <w:szCs w:val="24"/>
                <w:lang w:eastAsia="ru-RU"/>
              </w:rPr>
              <w:t>Рассмотрите возможности и направления взаимодействия специалистов в области развития информационных технологий и сервисов при решении практических задач деятельности экономических субъектов</w:t>
            </w:r>
          </w:p>
          <w:p w:rsidR="00827616" w:rsidRDefault="00827616" w:rsidP="009173D2">
            <w:pPr>
              <w:ind w:right="45"/>
              <w:jc w:val="center"/>
              <w:rPr>
                <w:sz w:val="24"/>
                <w:szCs w:val="24"/>
                <w:lang w:eastAsia="ru-RU"/>
              </w:rPr>
            </w:pPr>
            <w:r>
              <w:rPr>
                <w:sz w:val="24"/>
                <w:szCs w:val="24"/>
                <w:lang w:eastAsia="ru-RU"/>
              </w:rPr>
              <w:t>Задание</w:t>
            </w:r>
          </w:p>
          <w:p w:rsidR="00827616" w:rsidRDefault="00827616" w:rsidP="009173D2">
            <w:pPr>
              <w:ind w:right="45"/>
              <w:jc w:val="both"/>
              <w:rPr>
                <w:color w:val="00B050"/>
                <w:sz w:val="24"/>
                <w:szCs w:val="24"/>
                <w:lang w:eastAsia="ru-RU"/>
              </w:rPr>
            </w:pPr>
            <w:r>
              <w:rPr>
                <w:sz w:val="24"/>
                <w:szCs w:val="24"/>
                <w:lang w:eastAsia="ru-RU"/>
              </w:rPr>
              <w:t>Рассмотрите различные у</w:t>
            </w:r>
            <w:r>
              <w:rPr>
                <w:sz w:val="24"/>
                <w:szCs w:val="24"/>
              </w:rPr>
              <w:t>правленческие решения по привлечению источников финансирования, ценовой, налоговой, амортизационной, инвестиционной, дивидендной политике</w:t>
            </w:r>
          </w:p>
          <w:p w:rsidR="00827616" w:rsidRDefault="00827616" w:rsidP="009173D2">
            <w:pPr>
              <w:ind w:right="45"/>
              <w:jc w:val="center"/>
              <w:rPr>
                <w:sz w:val="24"/>
                <w:szCs w:val="24"/>
                <w:lang w:eastAsia="ru-RU"/>
              </w:rPr>
            </w:pPr>
            <w:r>
              <w:rPr>
                <w:sz w:val="24"/>
                <w:szCs w:val="24"/>
                <w:lang w:eastAsia="ru-RU"/>
              </w:rPr>
              <w:t>Задание</w:t>
            </w:r>
          </w:p>
          <w:p w:rsidR="00827616" w:rsidRDefault="00827616" w:rsidP="00827616">
            <w:pPr>
              <w:ind w:right="45"/>
              <w:jc w:val="both"/>
              <w:rPr>
                <w:color w:val="00B050"/>
                <w:sz w:val="24"/>
                <w:szCs w:val="24"/>
                <w:lang w:eastAsia="ru-RU"/>
              </w:rPr>
            </w:pPr>
            <w:r>
              <w:rPr>
                <w:sz w:val="24"/>
                <w:szCs w:val="24"/>
              </w:rPr>
              <w:t>Сравните количественные и качественные методы прогнозирования и факторы их применения и оцените влияние применения различных видов прогнозов на принятие управленческого решения</w:t>
            </w:r>
            <w:r>
              <w:t>.</w:t>
            </w:r>
          </w:p>
          <w:p w:rsidR="00827616" w:rsidRDefault="00827616" w:rsidP="009173D2">
            <w:pPr>
              <w:ind w:right="45"/>
              <w:jc w:val="both"/>
              <w:rPr>
                <w:color w:val="00B050"/>
                <w:sz w:val="24"/>
                <w:szCs w:val="24"/>
                <w:lang w:eastAsia="ru-RU"/>
              </w:rPr>
            </w:pPr>
          </w:p>
        </w:tc>
      </w:tr>
    </w:tbl>
    <w:p w:rsidR="00815513" w:rsidRDefault="00815513">
      <w:pPr>
        <w:tabs>
          <w:tab w:val="left" w:pos="540"/>
        </w:tabs>
        <w:spacing w:line="360" w:lineRule="auto"/>
        <w:ind w:firstLine="709"/>
        <w:contextualSpacing/>
        <w:jc w:val="both"/>
        <w:rPr>
          <w:sz w:val="28"/>
          <w:szCs w:val="28"/>
        </w:rPr>
      </w:pPr>
    </w:p>
    <w:p w:rsidR="00815513" w:rsidRDefault="00E90D5B">
      <w:pPr>
        <w:tabs>
          <w:tab w:val="left" w:pos="540"/>
        </w:tabs>
        <w:spacing w:line="360" w:lineRule="auto"/>
        <w:ind w:firstLine="709"/>
        <w:contextualSpacing/>
        <w:jc w:val="both"/>
        <w:rPr>
          <w:sz w:val="28"/>
          <w:szCs w:val="28"/>
        </w:rPr>
      </w:pPr>
      <w:r>
        <w:rPr>
          <w:rFonts w:eastAsia="Calibri"/>
          <w:bCs/>
          <w:sz w:val="28"/>
          <w:szCs w:val="28"/>
        </w:rPr>
        <w:t xml:space="preserve">Оценка уровня </w:t>
      </w:r>
      <w:proofErr w:type="spellStart"/>
      <w:r>
        <w:rPr>
          <w:rFonts w:eastAsia="Calibri"/>
          <w:bCs/>
          <w:sz w:val="28"/>
          <w:szCs w:val="28"/>
        </w:rPr>
        <w:t>сформированности</w:t>
      </w:r>
      <w:proofErr w:type="spellEnd"/>
      <w:r>
        <w:rPr>
          <w:rFonts w:eastAsia="Calibri"/>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rsidR="00815513" w:rsidRDefault="00815513">
      <w:pPr>
        <w:tabs>
          <w:tab w:val="left" w:pos="540"/>
        </w:tabs>
        <w:spacing w:line="360" w:lineRule="auto"/>
        <w:contextualSpacing/>
        <w:jc w:val="both"/>
        <w:rPr>
          <w:sz w:val="28"/>
          <w:szCs w:val="28"/>
        </w:rPr>
      </w:pPr>
    </w:p>
    <w:p w:rsidR="00815513" w:rsidRDefault="00E90D5B">
      <w:pPr>
        <w:pStyle w:val="1"/>
        <w:spacing w:before="240" w:line="360" w:lineRule="auto"/>
        <w:jc w:val="both"/>
        <w:rPr>
          <w:rFonts w:ascii="Times New Roman" w:hAnsi="Times New Roman" w:cs="Times New Roman"/>
          <w:color w:val="auto"/>
        </w:rPr>
      </w:pPr>
      <w:bookmarkStart w:id="15" w:name="_Toc169529606"/>
      <w:r>
        <w:rPr>
          <w:rFonts w:ascii="Times New Roman" w:hAnsi="Times New Roman" w:cs="Times New Roman"/>
          <w:color w:val="auto"/>
        </w:rPr>
        <w:t>9. Перечень учебной литературы и ресурсов сети «Интернет», необходимых для проведения практики</w:t>
      </w:r>
      <w:bookmarkEnd w:id="15"/>
    </w:p>
    <w:p w:rsidR="00815513" w:rsidRDefault="00E90D5B">
      <w:pPr>
        <w:pStyle w:val="afc"/>
        <w:spacing w:line="360" w:lineRule="auto"/>
        <w:jc w:val="center"/>
        <w:rPr>
          <w:b/>
          <w:sz w:val="28"/>
          <w:szCs w:val="28"/>
        </w:rPr>
      </w:pPr>
      <w:r>
        <w:rPr>
          <w:b/>
          <w:sz w:val="28"/>
          <w:szCs w:val="28"/>
        </w:rPr>
        <w:t>Нормативные акты:</w:t>
      </w:r>
    </w:p>
    <w:p w:rsidR="00815513" w:rsidRDefault="00E90D5B" w:rsidP="00E90D5B">
      <w:pPr>
        <w:numPr>
          <w:ilvl w:val="0"/>
          <w:numId w:val="9"/>
        </w:numPr>
        <w:tabs>
          <w:tab w:val="left" w:pos="142"/>
          <w:tab w:val="left" w:pos="993"/>
        </w:tabs>
        <w:suppressAutoHyphens w:val="0"/>
        <w:spacing w:line="360" w:lineRule="auto"/>
        <w:ind w:left="0" w:firstLine="737"/>
        <w:contextualSpacing/>
        <w:jc w:val="both"/>
      </w:pPr>
      <w:r>
        <w:rPr>
          <w:sz w:val="28"/>
        </w:rPr>
        <w:t xml:space="preserve"> Бюджетный кодекс Российской Федерации.</w:t>
      </w:r>
    </w:p>
    <w:p w:rsidR="00815513" w:rsidRDefault="00E90D5B" w:rsidP="00E90D5B">
      <w:pPr>
        <w:pStyle w:val="afc"/>
        <w:widowControl w:val="0"/>
        <w:numPr>
          <w:ilvl w:val="0"/>
          <w:numId w:val="10"/>
        </w:numPr>
        <w:tabs>
          <w:tab w:val="left" w:pos="142"/>
          <w:tab w:val="left" w:pos="993"/>
        </w:tabs>
        <w:spacing w:line="360" w:lineRule="auto"/>
        <w:ind w:left="0" w:firstLine="737"/>
        <w:jc w:val="both"/>
      </w:pPr>
      <w:r>
        <w:rPr>
          <w:sz w:val="28"/>
        </w:rPr>
        <w:t>Гражданский кодекс Российской Федерации.</w:t>
      </w:r>
    </w:p>
    <w:p w:rsidR="00815513" w:rsidRDefault="00E90D5B" w:rsidP="00E90D5B">
      <w:pPr>
        <w:pStyle w:val="afc"/>
        <w:widowControl w:val="0"/>
        <w:numPr>
          <w:ilvl w:val="0"/>
          <w:numId w:val="11"/>
        </w:numPr>
        <w:tabs>
          <w:tab w:val="left" w:pos="142"/>
          <w:tab w:val="left" w:pos="993"/>
        </w:tabs>
        <w:spacing w:line="360" w:lineRule="auto"/>
        <w:ind w:left="0" w:firstLine="737"/>
        <w:jc w:val="both"/>
      </w:pPr>
      <w:r>
        <w:rPr>
          <w:sz w:val="28"/>
        </w:rPr>
        <w:t>Федеральный закон от 29.12.2012 № 273-ФЗ «Об образовании в Российской Федерации» (с</w:t>
      </w:r>
      <w:r>
        <w:rPr>
          <w:spacing w:val="1"/>
          <w:sz w:val="28"/>
        </w:rPr>
        <w:t xml:space="preserve"> </w:t>
      </w:r>
      <w:r>
        <w:rPr>
          <w:sz w:val="28"/>
        </w:rPr>
        <w:t>изм.</w:t>
      </w:r>
      <w:r>
        <w:rPr>
          <w:spacing w:val="1"/>
          <w:sz w:val="28"/>
        </w:rPr>
        <w:t xml:space="preserve"> </w:t>
      </w:r>
      <w:r>
        <w:rPr>
          <w:sz w:val="28"/>
        </w:rPr>
        <w:t>и</w:t>
      </w:r>
      <w:r>
        <w:rPr>
          <w:spacing w:val="1"/>
          <w:sz w:val="28"/>
        </w:rPr>
        <w:t xml:space="preserve"> </w:t>
      </w:r>
      <w:r>
        <w:rPr>
          <w:sz w:val="28"/>
        </w:rPr>
        <w:t>доп.)</w:t>
      </w:r>
      <w:r>
        <w:rPr>
          <w:spacing w:val="1"/>
          <w:sz w:val="28"/>
        </w:rPr>
        <w:t xml:space="preserve"> </w:t>
      </w:r>
      <w:r>
        <w:rPr>
          <w:sz w:val="28"/>
        </w:rPr>
        <w:t>//</w:t>
      </w:r>
      <w:r>
        <w:rPr>
          <w:spacing w:val="1"/>
          <w:sz w:val="28"/>
        </w:rPr>
        <w:t xml:space="preserve"> </w:t>
      </w:r>
      <w:r>
        <w:rPr>
          <w:sz w:val="28"/>
        </w:rPr>
        <w:t>Информационно-правовой</w:t>
      </w:r>
      <w:r>
        <w:rPr>
          <w:spacing w:val="-1"/>
          <w:sz w:val="28"/>
        </w:rPr>
        <w:t xml:space="preserve"> </w:t>
      </w:r>
      <w:r>
        <w:rPr>
          <w:sz w:val="28"/>
        </w:rPr>
        <w:t>портал</w:t>
      </w:r>
      <w:r>
        <w:rPr>
          <w:spacing w:val="-1"/>
          <w:sz w:val="28"/>
        </w:rPr>
        <w:t xml:space="preserve"> </w:t>
      </w:r>
      <w:r>
        <w:rPr>
          <w:sz w:val="28"/>
        </w:rPr>
        <w:t>Консультант</w:t>
      </w:r>
      <w:r>
        <w:rPr>
          <w:spacing w:val="-3"/>
          <w:sz w:val="28"/>
        </w:rPr>
        <w:t xml:space="preserve"> </w:t>
      </w:r>
      <w:r>
        <w:rPr>
          <w:sz w:val="28"/>
        </w:rPr>
        <w:t>Плюс.</w:t>
      </w:r>
    </w:p>
    <w:p w:rsidR="00815513" w:rsidRDefault="00E90D5B" w:rsidP="00E90D5B">
      <w:pPr>
        <w:pStyle w:val="afc"/>
        <w:widowControl w:val="0"/>
        <w:numPr>
          <w:ilvl w:val="0"/>
          <w:numId w:val="12"/>
        </w:numPr>
        <w:tabs>
          <w:tab w:val="left" w:pos="142"/>
          <w:tab w:val="left" w:pos="993"/>
        </w:tabs>
        <w:spacing w:line="360" w:lineRule="auto"/>
        <w:ind w:left="0" w:firstLine="737"/>
        <w:jc w:val="both"/>
      </w:pPr>
      <w:r>
        <w:rPr>
          <w:sz w:val="28"/>
        </w:rPr>
        <w:t>Федеральный закон от 10.07.2002 № 86-ФЗ «О Центральном банке Российской Федерации (Банке России)» (с</w:t>
      </w:r>
      <w:r>
        <w:rPr>
          <w:spacing w:val="1"/>
          <w:sz w:val="28"/>
        </w:rPr>
        <w:t xml:space="preserve"> </w:t>
      </w:r>
      <w:r>
        <w:rPr>
          <w:sz w:val="28"/>
        </w:rPr>
        <w:t>изм.</w:t>
      </w:r>
      <w:r>
        <w:rPr>
          <w:spacing w:val="1"/>
          <w:sz w:val="28"/>
        </w:rPr>
        <w:t xml:space="preserve"> </w:t>
      </w:r>
      <w:r>
        <w:rPr>
          <w:sz w:val="28"/>
        </w:rPr>
        <w:t>и</w:t>
      </w:r>
      <w:r>
        <w:rPr>
          <w:spacing w:val="1"/>
          <w:sz w:val="28"/>
        </w:rPr>
        <w:t xml:space="preserve"> </w:t>
      </w:r>
      <w:r>
        <w:rPr>
          <w:sz w:val="28"/>
        </w:rPr>
        <w:t>доп.)</w:t>
      </w:r>
      <w:r>
        <w:rPr>
          <w:spacing w:val="1"/>
          <w:sz w:val="28"/>
        </w:rPr>
        <w:t xml:space="preserve"> </w:t>
      </w:r>
      <w:r>
        <w:rPr>
          <w:sz w:val="28"/>
        </w:rPr>
        <w:t>//</w:t>
      </w:r>
      <w:r>
        <w:rPr>
          <w:spacing w:val="1"/>
          <w:sz w:val="28"/>
        </w:rPr>
        <w:t xml:space="preserve"> </w:t>
      </w:r>
      <w:r>
        <w:rPr>
          <w:sz w:val="28"/>
        </w:rPr>
        <w:t>Информационно-правовой</w:t>
      </w:r>
      <w:r>
        <w:rPr>
          <w:spacing w:val="-1"/>
          <w:sz w:val="28"/>
        </w:rPr>
        <w:t xml:space="preserve"> </w:t>
      </w:r>
      <w:r>
        <w:rPr>
          <w:sz w:val="28"/>
        </w:rPr>
        <w:t>портал</w:t>
      </w:r>
      <w:r>
        <w:rPr>
          <w:spacing w:val="-1"/>
          <w:sz w:val="28"/>
        </w:rPr>
        <w:t xml:space="preserve"> </w:t>
      </w:r>
      <w:r>
        <w:rPr>
          <w:sz w:val="28"/>
        </w:rPr>
        <w:t>Консультант</w:t>
      </w:r>
      <w:r>
        <w:rPr>
          <w:spacing w:val="-3"/>
          <w:sz w:val="28"/>
        </w:rPr>
        <w:t xml:space="preserve"> </w:t>
      </w:r>
      <w:r>
        <w:rPr>
          <w:sz w:val="28"/>
        </w:rPr>
        <w:t>Плюс.</w:t>
      </w:r>
    </w:p>
    <w:p w:rsidR="00815513" w:rsidRDefault="00E90D5B" w:rsidP="00E90D5B">
      <w:pPr>
        <w:pStyle w:val="afc"/>
        <w:widowControl w:val="0"/>
        <w:numPr>
          <w:ilvl w:val="0"/>
          <w:numId w:val="13"/>
        </w:numPr>
        <w:tabs>
          <w:tab w:val="left" w:pos="142"/>
          <w:tab w:val="left" w:pos="993"/>
        </w:tabs>
        <w:spacing w:line="360" w:lineRule="auto"/>
        <w:ind w:left="0" w:firstLine="737"/>
        <w:jc w:val="both"/>
      </w:pPr>
      <w:r>
        <w:rPr>
          <w:sz w:val="28"/>
        </w:rPr>
        <w:lastRenderedPageBreak/>
        <w:t>Федеральный закон от 02.12.1990 № 395-1 «О банках и банковской деятельности» (с изм. и доп.) // Информационно-правовой портал Консультант Плюс.</w:t>
      </w:r>
    </w:p>
    <w:p w:rsidR="00815513" w:rsidRDefault="00E90D5B" w:rsidP="00E90D5B">
      <w:pPr>
        <w:pStyle w:val="afc"/>
        <w:widowControl w:val="0"/>
        <w:numPr>
          <w:ilvl w:val="0"/>
          <w:numId w:val="14"/>
        </w:numPr>
        <w:tabs>
          <w:tab w:val="left" w:pos="142"/>
          <w:tab w:val="left" w:pos="993"/>
        </w:tabs>
        <w:spacing w:line="360" w:lineRule="auto"/>
        <w:ind w:left="0" w:firstLine="737"/>
        <w:jc w:val="both"/>
      </w:pPr>
      <w:r>
        <w:rPr>
          <w:sz w:val="28"/>
        </w:rPr>
        <w:t>Постановление Правительства РФ от 30.06.2004 № 329 «О Министерстве финансов Российской Федерации».</w:t>
      </w:r>
    </w:p>
    <w:p w:rsidR="00815513" w:rsidRDefault="00E90D5B" w:rsidP="00E90D5B">
      <w:pPr>
        <w:pStyle w:val="afc"/>
        <w:widowControl w:val="0"/>
        <w:numPr>
          <w:ilvl w:val="0"/>
          <w:numId w:val="15"/>
        </w:numPr>
        <w:tabs>
          <w:tab w:val="left" w:pos="142"/>
          <w:tab w:val="left" w:pos="993"/>
        </w:tabs>
        <w:spacing w:line="360" w:lineRule="auto"/>
        <w:ind w:left="0" w:firstLine="737"/>
        <w:jc w:val="both"/>
      </w:pPr>
      <w:r>
        <w:rPr>
          <w:sz w:val="28"/>
        </w:rPr>
        <w:t>Приказ Финуниверситета от 20.10.2022 № 2423/о «Об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rsidR="00815513" w:rsidRDefault="00E90D5B" w:rsidP="00E90D5B">
      <w:pPr>
        <w:pStyle w:val="afc"/>
        <w:widowControl w:val="0"/>
        <w:numPr>
          <w:ilvl w:val="0"/>
          <w:numId w:val="16"/>
        </w:numPr>
        <w:tabs>
          <w:tab w:val="left" w:pos="142"/>
          <w:tab w:val="left" w:pos="993"/>
        </w:tabs>
        <w:spacing w:line="360" w:lineRule="auto"/>
        <w:ind w:left="0" w:firstLine="737"/>
        <w:jc w:val="both"/>
      </w:pPr>
      <w:r>
        <w:rPr>
          <w:sz w:val="28"/>
          <w:szCs w:val="28"/>
        </w:rPr>
        <w:t>Приказ Финуниверситета от 07.04.2023 № 0923/о «Об утверждении Регламента организации и проведения практической подготовки студентов, обучающихся по образовательным программам высшего образования – программам бакалавриата, программам специалитета, программам магистратуры, в Финансовом университете».</w:t>
      </w:r>
    </w:p>
    <w:p w:rsidR="00815513" w:rsidRDefault="00E90D5B">
      <w:pPr>
        <w:spacing w:line="360" w:lineRule="auto"/>
        <w:ind w:firstLine="709"/>
        <w:jc w:val="center"/>
        <w:rPr>
          <w:b/>
          <w:sz w:val="28"/>
          <w:szCs w:val="28"/>
        </w:rPr>
      </w:pPr>
      <w:r>
        <w:rPr>
          <w:b/>
          <w:sz w:val="28"/>
          <w:szCs w:val="28"/>
        </w:rPr>
        <w:t>Основная литература:</w:t>
      </w:r>
    </w:p>
    <w:p w:rsidR="00815513" w:rsidRDefault="00E90D5B" w:rsidP="00E90D5B">
      <w:pPr>
        <w:numPr>
          <w:ilvl w:val="0"/>
          <w:numId w:val="7"/>
        </w:numPr>
        <w:tabs>
          <w:tab w:val="clear" w:pos="720"/>
          <w:tab w:val="left" w:pos="0"/>
        </w:tabs>
        <w:spacing w:line="360" w:lineRule="auto"/>
        <w:ind w:left="0" w:firstLine="709"/>
        <w:jc w:val="both"/>
        <w:rPr>
          <w:sz w:val="28"/>
          <w:szCs w:val="28"/>
        </w:rPr>
      </w:pPr>
      <w:r>
        <w:rPr>
          <w:bCs/>
          <w:sz w:val="28"/>
          <w:szCs w:val="28"/>
        </w:rPr>
        <w:t xml:space="preserve"> </w:t>
      </w:r>
      <w:proofErr w:type="gramStart"/>
      <w:r>
        <w:rPr>
          <w:sz w:val="28"/>
          <w:szCs w:val="28"/>
        </w:rPr>
        <w:t>Финансы :</w:t>
      </w:r>
      <w:proofErr w:type="gramEnd"/>
      <w:r>
        <w:rPr>
          <w:sz w:val="28"/>
          <w:szCs w:val="28"/>
        </w:rPr>
        <w:t xml:space="preserve"> учебник / Е. В. Маркина, М. Л. Васюнина, О. С. Горлова [и др.] ; под ред. Е. В. Маркиной.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424 с. — ISBN 978-5-406-03490-3.  —  ЭБС BOOK.ru.  —  URL: https://book.ru/book/936343 (дата обращения: 29.05.2024). — </w:t>
      </w:r>
      <w:proofErr w:type="gramStart"/>
      <w:r>
        <w:rPr>
          <w:sz w:val="28"/>
          <w:szCs w:val="28"/>
        </w:rPr>
        <w:t>Текст :</w:t>
      </w:r>
      <w:proofErr w:type="gramEnd"/>
      <w:r>
        <w:rPr>
          <w:sz w:val="28"/>
          <w:szCs w:val="28"/>
        </w:rPr>
        <w:t xml:space="preserve"> электронный.</w:t>
      </w:r>
    </w:p>
    <w:p w:rsidR="00815513" w:rsidRDefault="00E90D5B" w:rsidP="00E90D5B">
      <w:pPr>
        <w:pStyle w:val="afc"/>
        <w:numPr>
          <w:ilvl w:val="0"/>
          <w:numId w:val="7"/>
        </w:numPr>
        <w:tabs>
          <w:tab w:val="clear" w:pos="720"/>
          <w:tab w:val="left" w:pos="0"/>
          <w:tab w:val="left" w:pos="1134"/>
        </w:tabs>
        <w:spacing w:line="360" w:lineRule="auto"/>
        <w:ind w:left="0" w:firstLine="709"/>
        <w:jc w:val="both"/>
        <w:rPr>
          <w:rFonts w:eastAsiaTheme="minorHAnsi"/>
          <w:sz w:val="28"/>
          <w:szCs w:val="28"/>
        </w:rPr>
      </w:pPr>
      <w:r>
        <w:rPr>
          <w:bCs/>
          <w:sz w:val="28"/>
          <w:szCs w:val="28"/>
        </w:rPr>
        <w:t xml:space="preserve">Банковское </w:t>
      </w:r>
      <w:proofErr w:type="gramStart"/>
      <w:r>
        <w:rPr>
          <w:bCs/>
          <w:sz w:val="28"/>
          <w:szCs w:val="28"/>
        </w:rPr>
        <w:t>дело :</w:t>
      </w:r>
      <w:proofErr w:type="gramEnd"/>
      <w:r>
        <w:rPr>
          <w:bCs/>
          <w:sz w:val="28"/>
          <w:szCs w:val="28"/>
        </w:rPr>
        <w:t xml:space="preserve"> учеб. для студентов, </w:t>
      </w:r>
      <w:proofErr w:type="spellStart"/>
      <w:r>
        <w:rPr>
          <w:bCs/>
          <w:sz w:val="28"/>
          <w:szCs w:val="28"/>
        </w:rPr>
        <w:t>обуч</w:t>
      </w:r>
      <w:proofErr w:type="spellEnd"/>
      <w:r>
        <w:rPr>
          <w:bCs/>
          <w:sz w:val="28"/>
          <w:szCs w:val="28"/>
        </w:rPr>
        <w:t xml:space="preserve">. по напр. "Экономика" / </w:t>
      </w:r>
      <w:r>
        <w:rPr>
          <w:rFonts w:eastAsia="Calibri"/>
          <w:bCs/>
          <w:kern w:val="2"/>
          <w:sz w:val="28"/>
          <w:szCs w:val="28"/>
          <w:lang w:bidi="ru-RU"/>
        </w:rPr>
        <w:t xml:space="preserve">Н. Е. Бровкина, Н. И. </w:t>
      </w:r>
      <w:proofErr w:type="spellStart"/>
      <w:r>
        <w:rPr>
          <w:rFonts w:eastAsia="Calibri"/>
          <w:bCs/>
          <w:kern w:val="2"/>
          <w:sz w:val="28"/>
          <w:szCs w:val="28"/>
          <w:lang w:bidi="ru-RU"/>
        </w:rPr>
        <w:t>Валенцева</w:t>
      </w:r>
      <w:proofErr w:type="spellEnd"/>
      <w:r>
        <w:rPr>
          <w:rFonts w:eastAsia="Calibri"/>
          <w:bCs/>
          <w:kern w:val="2"/>
          <w:sz w:val="28"/>
          <w:szCs w:val="28"/>
          <w:lang w:bidi="ru-RU"/>
        </w:rPr>
        <w:t>, С. Б. Варламова [и др.]</w:t>
      </w:r>
      <w:r>
        <w:rPr>
          <w:bCs/>
          <w:sz w:val="28"/>
          <w:szCs w:val="28"/>
        </w:rPr>
        <w:t xml:space="preserve"> ; под ред. О. И. Лаврушина ; </w:t>
      </w:r>
      <w:proofErr w:type="spellStart"/>
      <w:r>
        <w:rPr>
          <w:bCs/>
          <w:sz w:val="28"/>
          <w:szCs w:val="28"/>
        </w:rPr>
        <w:t>Финуниверситет</w:t>
      </w:r>
      <w:proofErr w:type="spellEnd"/>
      <w:r>
        <w:rPr>
          <w:bCs/>
          <w:sz w:val="28"/>
          <w:szCs w:val="28"/>
        </w:rPr>
        <w:t xml:space="preserve">. </w:t>
      </w:r>
      <w:r>
        <w:rPr>
          <w:rFonts w:eastAsia="Calibri"/>
          <w:bCs/>
          <w:kern w:val="2"/>
          <w:sz w:val="28"/>
          <w:szCs w:val="28"/>
          <w:lang w:bidi="ru-RU"/>
        </w:rPr>
        <w:t>—</w:t>
      </w:r>
      <w:r>
        <w:rPr>
          <w:bCs/>
          <w:sz w:val="28"/>
          <w:szCs w:val="28"/>
        </w:rPr>
        <w:t xml:space="preserve"> 13-е изд., </w:t>
      </w:r>
      <w:proofErr w:type="spellStart"/>
      <w:r>
        <w:rPr>
          <w:bCs/>
          <w:sz w:val="28"/>
          <w:szCs w:val="28"/>
        </w:rPr>
        <w:t>перераб</w:t>
      </w:r>
      <w:proofErr w:type="spellEnd"/>
      <w:r>
        <w:rPr>
          <w:bCs/>
          <w:sz w:val="28"/>
          <w:szCs w:val="28"/>
        </w:rPr>
        <w:t xml:space="preserve">. и доп. </w:t>
      </w:r>
      <w:r>
        <w:rPr>
          <w:rFonts w:eastAsia="Calibri"/>
          <w:bCs/>
          <w:kern w:val="2"/>
          <w:sz w:val="28"/>
          <w:szCs w:val="28"/>
          <w:lang w:bidi="ru-RU"/>
        </w:rPr>
        <w:t>—</w:t>
      </w:r>
      <w:r>
        <w:rPr>
          <w:bCs/>
          <w:sz w:val="28"/>
          <w:szCs w:val="28"/>
        </w:rPr>
        <w:t xml:space="preserve">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2024. — 630 с. — ISBN 978-5-406-12871-8. — ЭБС BOOK.</w:t>
      </w:r>
      <w:r>
        <w:rPr>
          <w:sz w:val="28"/>
          <w:szCs w:val="28"/>
        </w:rPr>
        <w:t>ru.</w:t>
      </w:r>
      <w:r>
        <w:rPr>
          <w:bCs/>
          <w:sz w:val="28"/>
          <w:szCs w:val="28"/>
        </w:rPr>
        <w:t xml:space="preserve"> — URL: https://book.ru/book/952840 (дата обращения: </w:t>
      </w:r>
      <w:r>
        <w:rPr>
          <w:sz w:val="28"/>
          <w:szCs w:val="28"/>
        </w:rPr>
        <w:t>29.05.2024</w:t>
      </w:r>
      <w:r>
        <w:rPr>
          <w:bCs/>
          <w:sz w:val="28"/>
          <w:szCs w:val="28"/>
        </w:rPr>
        <w:t xml:space="preserve">). — </w:t>
      </w:r>
      <w:proofErr w:type="gramStart"/>
      <w:r>
        <w:rPr>
          <w:bCs/>
          <w:sz w:val="28"/>
          <w:szCs w:val="28"/>
        </w:rPr>
        <w:t>Текст :</w:t>
      </w:r>
      <w:proofErr w:type="gramEnd"/>
      <w:r>
        <w:rPr>
          <w:bCs/>
          <w:sz w:val="28"/>
          <w:szCs w:val="28"/>
        </w:rPr>
        <w:t xml:space="preserve"> электронный.    </w:t>
      </w:r>
    </w:p>
    <w:p w:rsidR="00815513" w:rsidRDefault="00E90D5B" w:rsidP="00E90D5B">
      <w:pPr>
        <w:pStyle w:val="afc"/>
        <w:numPr>
          <w:ilvl w:val="0"/>
          <w:numId w:val="7"/>
        </w:numPr>
        <w:tabs>
          <w:tab w:val="clear" w:pos="720"/>
          <w:tab w:val="left" w:pos="0"/>
        </w:tabs>
        <w:spacing w:line="360" w:lineRule="auto"/>
        <w:ind w:left="0" w:firstLine="709"/>
        <w:jc w:val="both"/>
        <w:rPr>
          <w:rFonts w:eastAsiaTheme="minorHAnsi"/>
          <w:sz w:val="28"/>
          <w:szCs w:val="28"/>
        </w:rPr>
      </w:pPr>
      <w:r>
        <w:rPr>
          <w:rFonts w:eastAsiaTheme="minorHAnsi"/>
          <w:sz w:val="28"/>
          <w:szCs w:val="28"/>
        </w:rPr>
        <w:t xml:space="preserve">Финансовые рынки + </w:t>
      </w:r>
      <w:proofErr w:type="spellStart"/>
      <w:r>
        <w:rPr>
          <w:rFonts w:eastAsiaTheme="minorHAnsi"/>
          <w:sz w:val="28"/>
          <w:szCs w:val="28"/>
        </w:rPr>
        <w:t>еПриложение</w:t>
      </w:r>
      <w:proofErr w:type="spellEnd"/>
      <w:proofErr w:type="gramStart"/>
      <w:r>
        <w:rPr>
          <w:rFonts w:eastAsiaTheme="minorHAnsi"/>
          <w:sz w:val="28"/>
          <w:szCs w:val="28"/>
        </w:rPr>
        <w:t>. :</w:t>
      </w:r>
      <w:proofErr w:type="gramEnd"/>
      <w:r>
        <w:rPr>
          <w:rFonts w:eastAsiaTheme="minorHAnsi"/>
          <w:sz w:val="28"/>
          <w:szCs w:val="28"/>
        </w:rPr>
        <w:t xml:space="preserve"> учебник / С. В. Брюховецкая, Б. Б. Рубцов, А. П. </w:t>
      </w:r>
      <w:proofErr w:type="spellStart"/>
      <w:r>
        <w:rPr>
          <w:rFonts w:eastAsiaTheme="minorHAnsi"/>
          <w:sz w:val="28"/>
          <w:szCs w:val="28"/>
        </w:rPr>
        <w:t>Чигринская</w:t>
      </w:r>
      <w:proofErr w:type="spellEnd"/>
      <w:r>
        <w:rPr>
          <w:rFonts w:eastAsiaTheme="minorHAnsi"/>
          <w:sz w:val="28"/>
          <w:szCs w:val="28"/>
        </w:rPr>
        <w:t xml:space="preserve"> [и др.] ; под ред. С. В. Брюховецкой, Б. Б. Рубцова. — </w:t>
      </w:r>
      <w:proofErr w:type="gramStart"/>
      <w:r>
        <w:rPr>
          <w:rFonts w:eastAsiaTheme="minorHAnsi"/>
          <w:sz w:val="28"/>
          <w:szCs w:val="28"/>
        </w:rPr>
        <w:t>Москва :</w:t>
      </w:r>
      <w:proofErr w:type="gramEnd"/>
      <w:r>
        <w:rPr>
          <w:rFonts w:eastAsiaTheme="minorHAnsi"/>
          <w:sz w:val="28"/>
          <w:szCs w:val="28"/>
        </w:rPr>
        <w:t xml:space="preserve"> </w:t>
      </w:r>
      <w:proofErr w:type="spellStart"/>
      <w:r>
        <w:rPr>
          <w:rFonts w:eastAsiaTheme="minorHAnsi"/>
          <w:sz w:val="28"/>
          <w:szCs w:val="28"/>
        </w:rPr>
        <w:t>КноРус</w:t>
      </w:r>
      <w:proofErr w:type="spellEnd"/>
      <w:r>
        <w:rPr>
          <w:rFonts w:eastAsiaTheme="minorHAnsi"/>
          <w:sz w:val="28"/>
          <w:szCs w:val="28"/>
        </w:rPr>
        <w:t xml:space="preserve">, 2023. — 462 с. — ISBN 978-5-406-11491-9.  — ЭБС </w:t>
      </w:r>
      <w:r>
        <w:rPr>
          <w:rFonts w:eastAsiaTheme="minorHAnsi"/>
          <w:sz w:val="28"/>
          <w:szCs w:val="28"/>
        </w:rPr>
        <w:lastRenderedPageBreak/>
        <w:t xml:space="preserve">BOOK.ru. — URL: https://book.ru/book/949300 (дата обращения: 29.05.2024). — </w:t>
      </w:r>
      <w:proofErr w:type="gramStart"/>
      <w:r>
        <w:rPr>
          <w:rFonts w:eastAsiaTheme="minorHAnsi"/>
          <w:sz w:val="28"/>
          <w:szCs w:val="28"/>
        </w:rPr>
        <w:t>Текст :</w:t>
      </w:r>
      <w:proofErr w:type="gramEnd"/>
      <w:r>
        <w:rPr>
          <w:rFonts w:eastAsiaTheme="minorHAnsi"/>
          <w:sz w:val="28"/>
          <w:szCs w:val="28"/>
        </w:rPr>
        <w:t xml:space="preserve"> электронный.</w:t>
      </w:r>
    </w:p>
    <w:p w:rsidR="00815513" w:rsidRDefault="00E90D5B">
      <w:pPr>
        <w:spacing w:line="360" w:lineRule="auto"/>
        <w:ind w:firstLine="709"/>
        <w:jc w:val="center"/>
        <w:rPr>
          <w:b/>
          <w:sz w:val="28"/>
          <w:szCs w:val="28"/>
        </w:rPr>
      </w:pPr>
      <w:r>
        <w:rPr>
          <w:b/>
          <w:sz w:val="28"/>
          <w:szCs w:val="28"/>
        </w:rPr>
        <w:t>Дополнительная литература:</w:t>
      </w:r>
    </w:p>
    <w:p w:rsidR="00815513" w:rsidRDefault="00E90D5B" w:rsidP="00E90D5B">
      <w:pPr>
        <w:pStyle w:val="afc"/>
        <w:numPr>
          <w:ilvl w:val="0"/>
          <w:numId w:val="4"/>
        </w:numPr>
        <w:spacing w:line="360" w:lineRule="auto"/>
        <w:ind w:left="0" w:firstLine="709"/>
        <w:jc w:val="both"/>
        <w:rPr>
          <w:sz w:val="28"/>
          <w:szCs w:val="28"/>
        </w:rPr>
      </w:pPr>
      <w:r>
        <w:rPr>
          <w:sz w:val="28"/>
          <w:szCs w:val="28"/>
        </w:rPr>
        <w:t>Корпоративные финансы: учебник для обучающихся по программам высшего образования направления подготовки 38.03.01 "Экономика" (</w:t>
      </w:r>
      <w:proofErr w:type="spellStart"/>
      <w:proofErr w:type="gramStart"/>
      <w:r>
        <w:rPr>
          <w:sz w:val="28"/>
          <w:szCs w:val="28"/>
        </w:rPr>
        <w:t>ква-лификация</w:t>
      </w:r>
      <w:proofErr w:type="spellEnd"/>
      <w:proofErr w:type="gramEnd"/>
      <w:r>
        <w:rPr>
          <w:sz w:val="28"/>
          <w:szCs w:val="28"/>
        </w:rPr>
        <w:t xml:space="preserve"> (степень) "бакалавр") / М.А. </w:t>
      </w:r>
      <w:proofErr w:type="spellStart"/>
      <w:r>
        <w:rPr>
          <w:sz w:val="28"/>
          <w:szCs w:val="28"/>
        </w:rPr>
        <w:t>Эскиндаров</w:t>
      </w:r>
      <w:proofErr w:type="spellEnd"/>
      <w:r>
        <w:rPr>
          <w:sz w:val="28"/>
          <w:szCs w:val="28"/>
        </w:rPr>
        <w:t xml:space="preserve">, М.А. Федотова, С.В. Брюховецкая [и др.]; под ред. М.А. </w:t>
      </w:r>
      <w:proofErr w:type="spellStart"/>
      <w:r>
        <w:rPr>
          <w:sz w:val="28"/>
          <w:szCs w:val="28"/>
        </w:rPr>
        <w:t>Эскиндарова</w:t>
      </w:r>
      <w:proofErr w:type="spellEnd"/>
      <w:r>
        <w:rPr>
          <w:sz w:val="28"/>
          <w:szCs w:val="28"/>
        </w:rPr>
        <w:t xml:space="preserve"> М.А. Федотовой; </w:t>
      </w:r>
      <w:proofErr w:type="spellStart"/>
      <w:r>
        <w:rPr>
          <w:sz w:val="28"/>
          <w:szCs w:val="28"/>
        </w:rPr>
        <w:t>Финуни-верситет</w:t>
      </w:r>
      <w:proofErr w:type="spellEnd"/>
      <w:r>
        <w:rPr>
          <w:sz w:val="28"/>
          <w:szCs w:val="28"/>
        </w:rPr>
        <w:t xml:space="preserve">. — Москва: </w:t>
      </w:r>
      <w:proofErr w:type="spellStart"/>
      <w:r>
        <w:rPr>
          <w:sz w:val="28"/>
          <w:szCs w:val="28"/>
        </w:rPr>
        <w:t>Кнорус</w:t>
      </w:r>
      <w:proofErr w:type="spellEnd"/>
      <w:r>
        <w:rPr>
          <w:sz w:val="28"/>
          <w:szCs w:val="28"/>
        </w:rPr>
        <w:t>, 2022. — 480 с.: ил. — (</w:t>
      </w:r>
      <w:proofErr w:type="spellStart"/>
      <w:r>
        <w:rPr>
          <w:sz w:val="28"/>
          <w:szCs w:val="28"/>
        </w:rPr>
        <w:t>Бакалавриат</w:t>
      </w:r>
      <w:proofErr w:type="spellEnd"/>
      <w:r>
        <w:rPr>
          <w:sz w:val="28"/>
          <w:szCs w:val="28"/>
        </w:rPr>
        <w:t xml:space="preserve"> и </w:t>
      </w:r>
      <w:proofErr w:type="gramStart"/>
      <w:r>
        <w:rPr>
          <w:sz w:val="28"/>
          <w:szCs w:val="28"/>
        </w:rPr>
        <w:t>маги-</w:t>
      </w:r>
      <w:proofErr w:type="spellStart"/>
      <w:r>
        <w:rPr>
          <w:sz w:val="28"/>
          <w:szCs w:val="28"/>
        </w:rPr>
        <w:t>стратура</w:t>
      </w:r>
      <w:proofErr w:type="spellEnd"/>
      <w:proofErr w:type="gramEnd"/>
      <w:r>
        <w:rPr>
          <w:sz w:val="28"/>
          <w:szCs w:val="28"/>
        </w:rPr>
        <w:t xml:space="preserve">). — ISBN 978-5-406-09425-9. - </w:t>
      </w:r>
      <w:proofErr w:type="gramStart"/>
      <w:r>
        <w:rPr>
          <w:sz w:val="28"/>
          <w:szCs w:val="28"/>
        </w:rPr>
        <w:t>Текст :</w:t>
      </w:r>
      <w:proofErr w:type="gramEnd"/>
      <w:r>
        <w:rPr>
          <w:sz w:val="28"/>
          <w:szCs w:val="28"/>
        </w:rPr>
        <w:t xml:space="preserve"> непосредственный. - То же. - 2024. - ЭБС BOOK.ru. - URL: https://book.ru/book/950534 (дата обращения: 29.05.2024). — </w:t>
      </w:r>
      <w:proofErr w:type="gramStart"/>
      <w:r>
        <w:rPr>
          <w:sz w:val="28"/>
          <w:szCs w:val="28"/>
        </w:rPr>
        <w:t>Текст :</w:t>
      </w:r>
      <w:proofErr w:type="gramEnd"/>
      <w:r>
        <w:rPr>
          <w:sz w:val="28"/>
          <w:szCs w:val="28"/>
        </w:rPr>
        <w:t xml:space="preserve"> электронный.</w:t>
      </w:r>
    </w:p>
    <w:p w:rsidR="00815513" w:rsidRDefault="00E90D5B" w:rsidP="00E90D5B">
      <w:pPr>
        <w:pStyle w:val="afc"/>
        <w:numPr>
          <w:ilvl w:val="0"/>
          <w:numId w:val="4"/>
        </w:numPr>
        <w:spacing w:line="360" w:lineRule="auto"/>
        <w:ind w:left="0" w:firstLine="709"/>
        <w:jc w:val="both"/>
        <w:rPr>
          <w:sz w:val="28"/>
          <w:szCs w:val="28"/>
        </w:rPr>
      </w:pPr>
      <w:r>
        <w:rPr>
          <w:sz w:val="28"/>
          <w:szCs w:val="28"/>
        </w:rPr>
        <w:t xml:space="preserve">Финансы, деньги, кредит: учебник для направлений бакалавриата "Экономика" и "Менеджмент" / М.А. Абрамова [и др.]; </w:t>
      </w:r>
      <w:proofErr w:type="spellStart"/>
      <w:r>
        <w:rPr>
          <w:sz w:val="28"/>
          <w:szCs w:val="28"/>
        </w:rPr>
        <w:t>Финуниверситет</w:t>
      </w:r>
      <w:proofErr w:type="spellEnd"/>
      <w:r>
        <w:rPr>
          <w:sz w:val="28"/>
          <w:szCs w:val="28"/>
        </w:rPr>
        <w:t xml:space="preserve">; под ред. М.А. Абрамовой, Е.В. Маркиной. - Москва: </w:t>
      </w:r>
      <w:proofErr w:type="spellStart"/>
      <w:r>
        <w:rPr>
          <w:sz w:val="28"/>
          <w:szCs w:val="28"/>
        </w:rPr>
        <w:t>Кнорус</w:t>
      </w:r>
      <w:proofErr w:type="spellEnd"/>
      <w:r>
        <w:rPr>
          <w:sz w:val="28"/>
          <w:szCs w:val="28"/>
        </w:rPr>
        <w:t xml:space="preserve">, 2017, 2019. - 256 с.– </w:t>
      </w:r>
      <w:proofErr w:type="gramStart"/>
      <w:r>
        <w:rPr>
          <w:sz w:val="28"/>
          <w:szCs w:val="28"/>
        </w:rPr>
        <w:t>Текст :</w:t>
      </w:r>
      <w:proofErr w:type="gramEnd"/>
      <w:r>
        <w:rPr>
          <w:sz w:val="28"/>
          <w:szCs w:val="28"/>
        </w:rPr>
        <w:t xml:space="preserve"> непосредственный. – То же. – 2022. – ISBN 978-5-406-09835-6. — ЭБС BOOK.ru. – URL: https://book.ru/book/943875 (дата обращения: 29.05.2024).  – </w:t>
      </w:r>
      <w:proofErr w:type="gramStart"/>
      <w:r>
        <w:rPr>
          <w:sz w:val="28"/>
          <w:szCs w:val="28"/>
        </w:rPr>
        <w:t>Текст :</w:t>
      </w:r>
      <w:proofErr w:type="gramEnd"/>
      <w:r>
        <w:rPr>
          <w:sz w:val="28"/>
          <w:szCs w:val="28"/>
        </w:rPr>
        <w:t xml:space="preserve"> электронный.</w:t>
      </w:r>
    </w:p>
    <w:p w:rsidR="00815513" w:rsidRDefault="00E90D5B" w:rsidP="00E90D5B">
      <w:pPr>
        <w:pStyle w:val="afc"/>
        <w:numPr>
          <w:ilvl w:val="0"/>
          <w:numId w:val="4"/>
        </w:numPr>
        <w:spacing w:line="360" w:lineRule="auto"/>
        <w:ind w:left="0" w:firstLine="709"/>
        <w:jc w:val="both"/>
        <w:rPr>
          <w:sz w:val="28"/>
          <w:szCs w:val="28"/>
        </w:rPr>
      </w:pPr>
      <w:r>
        <w:rPr>
          <w:sz w:val="28"/>
          <w:szCs w:val="28"/>
          <w:shd w:val="clear" w:color="auto" w:fill="FFFFFF"/>
        </w:rPr>
        <w:t xml:space="preserve">Бюджетно-налоговые и денежно-кредитные инструменты достижения финансовой стабильности и обеспечения финансовой стабильности и обеспечения экономического </w:t>
      </w:r>
      <w:proofErr w:type="gramStart"/>
      <w:r>
        <w:rPr>
          <w:sz w:val="28"/>
          <w:szCs w:val="28"/>
          <w:shd w:val="clear" w:color="auto" w:fill="FFFFFF"/>
        </w:rPr>
        <w:t>роста :</w:t>
      </w:r>
      <w:proofErr w:type="gramEnd"/>
      <w:r>
        <w:rPr>
          <w:sz w:val="28"/>
          <w:szCs w:val="28"/>
          <w:shd w:val="clear" w:color="auto" w:fill="FFFFFF"/>
        </w:rPr>
        <w:t xml:space="preserve"> монография / Н. Г. Вишневская, Л. И. Гончаренко, И. Е. </w:t>
      </w:r>
      <w:proofErr w:type="spellStart"/>
      <w:r>
        <w:rPr>
          <w:sz w:val="28"/>
          <w:szCs w:val="28"/>
          <w:shd w:val="clear" w:color="auto" w:fill="FFFFFF"/>
        </w:rPr>
        <w:t>Шакер</w:t>
      </w:r>
      <w:proofErr w:type="spellEnd"/>
      <w:r>
        <w:rPr>
          <w:sz w:val="28"/>
          <w:szCs w:val="28"/>
          <w:shd w:val="clear" w:color="auto" w:fill="FFFFFF"/>
        </w:rPr>
        <w:t xml:space="preserve"> ; под ред. М. А. Абрамовой ; </w:t>
      </w:r>
      <w:proofErr w:type="spellStart"/>
      <w:r>
        <w:rPr>
          <w:sz w:val="28"/>
          <w:szCs w:val="28"/>
          <w:shd w:val="clear" w:color="auto" w:fill="FFFFFF"/>
        </w:rPr>
        <w:t>Финуниверситет</w:t>
      </w:r>
      <w:proofErr w:type="spellEnd"/>
      <w:r>
        <w:rPr>
          <w:sz w:val="28"/>
          <w:szCs w:val="28"/>
          <w:shd w:val="clear" w:color="auto" w:fill="FFFFFF"/>
        </w:rPr>
        <w:t xml:space="preserve">. — </w:t>
      </w:r>
      <w:proofErr w:type="gramStart"/>
      <w:r>
        <w:rPr>
          <w:sz w:val="28"/>
          <w:szCs w:val="28"/>
          <w:shd w:val="clear" w:color="auto" w:fill="FFFFFF"/>
        </w:rPr>
        <w:t>Москва :</w:t>
      </w:r>
      <w:proofErr w:type="gramEnd"/>
      <w:r>
        <w:rPr>
          <w:sz w:val="28"/>
          <w:szCs w:val="28"/>
          <w:shd w:val="clear" w:color="auto" w:fill="FFFFFF"/>
        </w:rPr>
        <w:t xml:space="preserve"> </w:t>
      </w:r>
      <w:proofErr w:type="spellStart"/>
      <w:r>
        <w:rPr>
          <w:sz w:val="28"/>
          <w:szCs w:val="28"/>
          <w:shd w:val="clear" w:color="auto" w:fill="FFFFFF"/>
        </w:rPr>
        <w:t>КноРус</w:t>
      </w:r>
      <w:proofErr w:type="spellEnd"/>
      <w:r>
        <w:rPr>
          <w:sz w:val="28"/>
          <w:szCs w:val="28"/>
          <w:shd w:val="clear" w:color="auto" w:fill="FFFFFF"/>
        </w:rPr>
        <w:t xml:space="preserve">, 2021. — 202 с. — ISBN 978-5-406-08127-3. — </w:t>
      </w:r>
      <w:r>
        <w:rPr>
          <w:sz w:val="28"/>
          <w:szCs w:val="28"/>
        </w:rPr>
        <w:t>ЭБС BOOK.ru.</w:t>
      </w:r>
      <w:r>
        <w:rPr>
          <w:sz w:val="28"/>
          <w:szCs w:val="28"/>
          <w:shd w:val="clear" w:color="auto" w:fill="FFFFFF"/>
        </w:rPr>
        <w:t xml:space="preserve"> — URL: https://book.ru/book/939115 (дата обращения: </w:t>
      </w:r>
      <w:r>
        <w:rPr>
          <w:sz w:val="28"/>
          <w:szCs w:val="28"/>
        </w:rPr>
        <w:t>29.05.2024</w:t>
      </w:r>
      <w:r>
        <w:rPr>
          <w:sz w:val="28"/>
          <w:szCs w:val="28"/>
          <w:shd w:val="clear" w:color="auto" w:fill="FFFFFF"/>
        </w:rPr>
        <w:t xml:space="preserve">). — </w:t>
      </w:r>
      <w:proofErr w:type="gramStart"/>
      <w:r>
        <w:rPr>
          <w:sz w:val="28"/>
          <w:szCs w:val="28"/>
          <w:shd w:val="clear" w:color="auto" w:fill="FFFFFF"/>
        </w:rPr>
        <w:t>Текст :</w:t>
      </w:r>
      <w:proofErr w:type="gramEnd"/>
      <w:r>
        <w:rPr>
          <w:sz w:val="28"/>
          <w:szCs w:val="28"/>
          <w:shd w:val="clear" w:color="auto" w:fill="FFFFFF"/>
        </w:rPr>
        <w:t xml:space="preserve"> электронный.</w:t>
      </w:r>
    </w:p>
    <w:p w:rsidR="00815513" w:rsidRDefault="00E90D5B" w:rsidP="00E90D5B">
      <w:pPr>
        <w:pStyle w:val="afc"/>
        <w:numPr>
          <w:ilvl w:val="0"/>
          <w:numId w:val="4"/>
        </w:numPr>
        <w:spacing w:line="360" w:lineRule="auto"/>
        <w:ind w:left="0" w:firstLine="709"/>
        <w:jc w:val="both"/>
      </w:pPr>
      <w:r>
        <w:rPr>
          <w:sz w:val="28"/>
          <w:szCs w:val="28"/>
        </w:rPr>
        <w:t xml:space="preserve">Оценка финансовых активов: учебник для направлений подготовки </w:t>
      </w:r>
      <w:proofErr w:type="spellStart"/>
      <w:r>
        <w:rPr>
          <w:sz w:val="28"/>
          <w:szCs w:val="28"/>
        </w:rPr>
        <w:t>бакалавриата</w:t>
      </w:r>
      <w:proofErr w:type="spellEnd"/>
      <w:r>
        <w:rPr>
          <w:sz w:val="28"/>
          <w:szCs w:val="28"/>
        </w:rPr>
        <w:t xml:space="preserve"> и магистратуры "Экономика", "Финансы и кредит" / М.А. Федотова, Т.В. </w:t>
      </w:r>
      <w:proofErr w:type="spellStart"/>
      <w:r>
        <w:rPr>
          <w:sz w:val="28"/>
          <w:szCs w:val="28"/>
        </w:rPr>
        <w:t>Тазихина</w:t>
      </w:r>
      <w:proofErr w:type="spellEnd"/>
      <w:r>
        <w:rPr>
          <w:sz w:val="28"/>
          <w:szCs w:val="28"/>
        </w:rPr>
        <w:t xml:space="preserve">, Ю.В. Андрианова [и др.]; под ред. М.А. Федотовой [и др.]; </w:t>
      </w:r>
      <w:proofErr w:type="spellStart"/>
      <w:r>
        <w:rPr>
          <w:sz w:val="28"/>
          <w:szCs w:val="28"/>
        </w:rPr>
        <w:t>Финуниверситет</w:t>
      </w:r>
      <w:proofErr w:type="spellEnd"/>
      <w:r>
        <w:rPr>
          <w:sz w:val="28"/>
          <w:szCs w:val="28"/>
        </w:rPr>
        <w:t xml:space="preserve">. — 2-е изд., стер. — Москва: </w:t>
      </w:r>
      <w:proofErr w:type="spellStart"/>
      <w:r>
        <w:rPr>
          <w:sz w:val="28"/>
          <w:szCs w:val="28"/>
        </w:rPr>
        <w:t>Кнорус</w:t>
      </w:r>
      <w:proofErr w:type="spellEnd"/>
      <w:r>
        <w:rPr>
          <w:sz w:val="28"/>
          <w:szCs w:val="28"/>
        </w:rPr>
        <w:t>, 2023, 2024. — 244 с.: ил. — (</w:t>
      </w:r>
      <w:proofErr w:type="spellStart"/>
      <w:r>
        <w:rPr>
          <w:sz w:val="28"/>
          <w:szCs w:val="28"/>
        </w:rPr>
        <w:t>Бакалавриат</w:t>
      </w:r>
      <w:proofErr w:type="spellEnd"/>
      <w:r>
        <w:rPr>
          <w:sz w:val="28"/>
          <w:szCs w:val="28"/>
        </w:rPr>
        <w:t xml:space="preserve"> и магистратура). — </w:t>
      </w:r>
      <w:proofErr w:type="gramStart"/>
      <w:r>
        <w:rPr>
          <w:sz w:val="28"/>
          <w:szCs w:val="28"/>
        </w:rPr>
        <w:t>Текст :</w:t>
      </w:r>
      <w:proofErr w:type="gramEnd"/>
      <w:r>
        <w:rPr>
          <w:sz w:val="28"/>
          <w:szCs w:val="28"/>
        </w:rPr>
        <w:t xml:space="preserve"> непосредственный. - То же. — </w:t>
      </w:r>
      <w:r>
        <w:rPr>
          <w:sz w:val="28"/>
          <w:szCs w:val="28"/>
        </w:rPr>
        <w:lastRenderedPageBreak/>
        <w:t xml:space="preserve">2024. — ЭБС BOOK.RU. — URL: https://book.ru/book/952426 (дата обращения: 29.05.2024).  — </w:t>
      </w:r>
      <w:proofErr w:type="gramStart"/>
      <w:r>
        <w:rPr>
          <w:sz w:val="28"/>
          <w:szCs w:val="28"/>
        </w:rPr>
        <w:t>Текст :</w:t>
      </w:r>
      <w:proofErr w:type="gramEnd"/>
      <w:r>
        <w:rPr>
          <w:sz w:val="28"/>
          <w:szCs w:val="28"/>
        </w:rPr>
        <w:t xml:space="preserve"> электронный.</w:t>
      </w:r>
    </w:p>
    <w:p w:rsidR="00815513" w:rsidRDefault="00815513">
      <w:pPr>
        <w:pStyle w:val="afc"/>
        <w:spacing w:beforeAutospacing="1"/>
        <w:jc w:val="center"/>
        <w:rPr>
          <w:b/>
          <w:sz w:val="28"/>
          <w:szCs w:val="28"/>
        </w:rPr>
      </w:pPr>
    </w:p>
    <w:p w:rsidR="00815513" w:rsidRDefault="00E90D5B">
      <w:pPr>
        <w:pStyle w:val="afc"/>
        <w:spacing w:beforeAutospacing="1"/>
        <w:jc w:val="center"/>
        <w:rPr>
          <w:b/>
          <w:sz w:val="28"/>
          <w:szCs w:val="28"/>
        </w:rPr>
      </w:pPr>
      <w:r>
        <w:rPr>
          <w:b/>
          <w:sz w:val="28"/>
          <w:szCs w:val="28"/>
        </w:rPr>
        <w:t>Интернет-ресурсы</w:t>
      </w:r>
    </w:p>
    <w:p w:rsidR="00815513" w:rsidRDefault="00E90D5B" w:rsidP="00E90D5B">
      <w:pPr>
        <w:pStyle w:val="afc"/>
        <w:numPr>
          <w:ilvl w:val="0"/>
          <w:numId w:val="17"/>
        </w:numPr>
        <w:spacing w:after="120" w:line="360" w:lineRule="auto"/>
        <w:ind w:left="0" w:firstLine="709"/>
        <w:jc w:val="both"/>
      </w:pPr>
      <w:r>
        <w:rPr>
          <w:sz w:val="28"/>
          <w:szCs w:val="28"/>
        </w:rPr>
        <w:t xml:space="preserve">Банк России  </w:t>
      </w:r>
      <w:hyperlink r:id="rId7">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cbr</w:t>
        </w:r>
        <w:proofErr w:type="spellEnd"/>
        <w:r>
          <w:rPr>
            <w:sz w:val="28"/>
            <w:szCs w:val="28"/>
          </w:rPr>
          <w:t>.</w:t>
        </w:r>
        <w:proofErr w:type="spellStart"/>
        <w:r>
          <w:rPr>
            <w:sz w:val="28"/>
            <w:szCs w:val="28"/>
            <w:lang w:val="en-US"/>
          </w:rPr>
          <w:t>ru</w:t>
        </w:r>
        <w:proofErr w:type="spellEnd"/>
        <w:r>
          <w:rPr>
            <w:sz w:val="28"/>
            <w:szCs w:val="28"/>
          </w:rPr>
          <w:t>/</w:t>
        </w:r>
      </w:hyperlink>
    </w:p>
    <w:p w:rsidR="00815513" w:rsidRDefault="00E90D5B" w:rsidP="00E90D5B">
      <w:pPr>
        <w:pStyle w:val="afc"/>
        <w:numPr>
          <w:ilvl w:val="0"/>
          <w:numId w:val="18"/>
        </w:numPr>
        <w:spacing w:after="120" w:line="360" w:lineRule="auto"/>
        <w:ind w:left="0" w:firstLine="709"/>
        <w:jc w:val="both"/>
      </w:pPr>
      <w:r>
        <w:rPr>
          <w:sz w:val="28"/>
          <w:szCs w:val="28"/>
        </w:rPr>
        <w:t xml:space="preserve">Правительство Российской Федерации </w:t>
      </w:r>
      <w:hyperlink r:id="rId8">
        <w:r>
          <w:rPr>
            <w:sz w:val="28"/>
            <w:szCs w:val="28"/>
          </w:rPr>
          <w:t>http://government.ru/</w:t>
        </w:r>
      </w:hyperlink>
      <w:r>
        <w:rPr>
          <w:sz w:val="28"/>
          <w:szCs w:val="28"/>
        </w:rPr>
        <w:t xml:space="preserve"> </w:t>
      </w:r>
    </w:p>
    <w:p w:rsidR="00815513" w:rsidRDefault="00E90D5B" w:rsidP="00E90D5B">
      <w:pPr>
        <w:pStyle w:val="afc"/>
        <w:numPr>
          <w:ilvl w:val="0"/>
          <w:numId w:val="19"/>
        </w:numPr>
        <w:spacing w:after="120" w:line="360" w:lineRule="auto"/>
        <w:ind w:left="0" w:firstLine="709"/>
        <w:jc w:val="both"/>
      </w:pPr>
      <w:r>
        <w:rPr>
          <w:sz w:val="28"/>
          <w:szCs w:val="28"/>
        </w:rPr>
        <w:t xml:space="preserve">Министерство финансов Российской Федерации </w:t>
      </w:r>
      <w:hyperlink r:id="rId9">
        <w:r>
          <w:rPr>
            <w:sz w:val="28"/>
            <w:szCs w:val="28"/>
          </w:rPr>
          <w:t>https://minfin.gov.ru/</w:t>
        </w:r>
      </w:hyperlink>
      <w:r>
        <w:rPr>
          <w:sz w:val="28"/>
          <w:szCs w:val="28"/>
        </w:rPr>
        <w:t xml:space="preserve"> </w:t>
      </w:r>
    </w:p>
    <w:p w:rsidR="00815513" w:rsidRDefault="00E90D5B" w:rsidP="00E90D5B">
      <w:pPr>
        <w:pStyle w:val="afc"/>
        <w:numPr>
          <w:ilvl w:val="0"/>
          <w:numId w:val="20"/>
        </w:numPr>
        <w:spacing w:after="120" w:line="360" w:lineRule="auto"/>
        <w:ind w:left="0" w:firstLine="709"/>
        <w:jc w:val="both"/>
      </w:pPr>
      <w:r>
        <w:rPr>
          <w:sz w:val="28"/>
          <w:szCs w:val="28"/>
        </w:rPr>
        <w:t xml:space="preserve">Министерство экономического развития Российской Федерации </w:t>
      </w:r>
      <w:hyperlink r:id="rId10">
        <w:r>
          <w:rPr>
            <w:sz w:val="28"/>
            <w:szCs w:val="28"/>
          </w:rPr>
          <w:t>https://www.economy.gov.ru/</w:t>
        </w:r>
      </w:hyperlink>
      <w:r>
        <w:rPr>
          <w:sz w:val="28"/>
          <w:szCs w:val="28"/>
        </w:rPr>
        <w:t xml:space="preserve"> </w:t>
      </w:r>
    </w:p>
    <w:p w:rsidR="00815513" w:rsidRDefault="00E90D5B" w:rsidP="00E90D5B">
      <w:pPr>
        <w:pStyle w:val="afc"/>
        <w:numPr>
          <w:ilvl w:val="0"/>
          <w:numId w:val="21"/>
        </w:numPr>
        <w:spacing w:after="120" w:line="360" w:lineRule="auto"/>
        <w:ind w:left="0" w:firstLine="709"/>
        <w:jc w:val="both"/>
      </w:pPr>
      <w:r>
        <w:rPr>
          <w:sz w:val="28"/>
          <w:szCs w:val="28"/>
        </w:rPr>
        <w:t xml:space="preserve">Отдел координации практической подготовки Финансового университета </w:t>
      </w:r>
      <w:hyperlink r:id="rId11">
        <w:r>
          <w:rPr>
            <w:sz w:val="28"/>
            <w:szCs w:val="28"/>
          </w:rPr>
          <w:t>http://www.fa.ru/partner/pcg/Pages/Home.aspx</w:t>
        </w:r>
      </w:hyperlink>
      <w:r>
        <w:rPr>
          <w:sz w:val="28"/>
          <w:szCs w:val="28"/>
        </w:rPr>
        <w:t xml:space="preserve"> </w:t>
      </w:r>
    </w:p>
    <w:p w:rsidR="00815513" w:rsidRDefault="00E90D5B" w:rsidP="00E90D5B">
      <w:pPr>
        <w:pStyle w:val="afc"/>
        <w:widowControl w:val="0"/>
        <w:numPr>
          <w:ilvl w:val="0"/>
          <w:numId w:val="22"/>
        </w:numPr>
        <w:tabs>
          <w:tab w:val="left" w:pos="851"/>
          <w:tab w:val="left" w:pos="993"/>
        </w:tabs>
        <w:spacing w:line="360" w:lineRule="auto"/>
        <w:ind w:hanging="11"/>
        <w:jc w:val="both"/>
        <w:rPr>
          <w:sz w:val="28"/>
        </w:rPr>
      </w:pPr>
      <w:r>
        <w:rPr>
          <w:sz w:val="28"/>
        </w:rPr>
        <w:t xml:space="preserve">    Электронные ресурсы БИК:</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Электронная библиотека Финансового университета (ЭБ) http://elib.fa.ru/</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Электронно-библиотечная система BOOK.RU http://www.book.ru</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Электронно-библиотечная система «Университетская библиотека ОНЛАЙН» http://biblioclub.ru/</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http://www.znanium.ru/</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Электронно-библиотечная система издательства «ЮРАЙТ» https://urait.ru/</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Электронно-библиотечная система издательства Проспект http://ebs.prospekt.org/books</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Электронно-библиотечная система издательства Лань https://e.lanbook.com/</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Электронная библиотека Издательского дома «Гребенников» https://grebennikon.ru/</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 xml:space="preserve">Научная электронная библиотека eLibrary.ru http://elibrary.ru  </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Национальная электронная библиотека http://нэб.рф/</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Финансовая справочная система «Финансовый директор» http://www.1fd.ru/</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Ресурсы информационно-аналитического агентства по финансовым рынкам Cbonds.ru https://cbonds.ru/</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СПАРК https://spark-interfax.ru/</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Справочная правовая система «Консультант Плюс» https://www.consultant.ru/</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Справочная правовая система «ГАРАНТ» https://www.garant.ru/</w:t>
      </w:r>
    </w:p>
    <w:p w:rsidR="00815513" w:rsidRPr="007A55D0" w:rsidRDefault="00E90D5B" w:rsidP="00E90D5B">
      <w:pPr>
        <w:widowControl/>
        <w:numPr>
          <w:ilvl w:val="0"/>
          <w:numId w:val="8"/>
        </w:numPr>
        <w:tabs>
          <w:tab w:val="clear" w:pos="720"/>
          <w:tab w:val="left" w:pos="0"/>
        </w:tabs>
        <w:spacing w:line="276" w:lineRule="auto"/>
        <w:jc w:val="both"/>
        <w:rPr>
          <w:lang w:val="en-US"/>
        </w:rPr>
      </w:pPr>
      <w:r>
        <w:rPr>
          <w:color w:val="000000"/>
          <w:sz w:val="28"/>
          <w:szCs w:val="28"/>
          <w:lang w:val="en-US"/>
        </w:rPr>
        <w:lastRenderedPageBreak/>
        <w:t>Henry Stewart Talks: Journals in The Business &amp; Management Collection https://hstalks.com/business/journals/</w:t>
      </w:r>
    </w:p>
    <w:p w:rsidR="00815513" w:rsidRPr="007A55D0" w:rsidRDefault="00E90D5B" w:rsidP="00E90D5B">
      <w:pPr>
        <w:widowControl/>
        <w:numPr>
          <w:ilvl w:val="0"/>
          <w:numId w:val="8"/>
        </w:numPr>
        <w:tabs>
          <w:tab w:val="clear" w:pos="720"/>
          <w:tab w:val="left" w:pos="0"/>
        </w:tabs>
        <w:spacing w:line="276" w:lineRule="auto"/>
        <w:jc w:val="both"/>
        <w:rPr>
          <w:lang w:val="en-US"/>
        </w:rPr>
      </w:pPr>
      <w:r>
        <w:rPr>
          <w:color w:val="000000"/>
          <w:sz w:val="28"/>
          <w:szCs w:val="28"/>
          <w:lang w:val="en-US"/>
        </w:rPr>
        <w:t>CNKI. Academic Reference https://ar.oversea.cnki.net/</w:t>
      </w:r>
    </w:p>
    <w:p w:rsidR="00815513" w:rsidRPr="007A55D0" w:rsidRDefault="00E90D5B" w:rsidP="00E90D5B">
      <w:pPr>
        <w:widowControl/>
        <w:numPr>
          <w:ilvl w:val="0"/>
          <w:numId w:val="8"/>
        </w:numPr>
        <w:tabs>
          <w:tab w:val="clear" w:pos="720"/>
          <w:tab w:val="left" w:pos="0"/>
        </w:tabs>
        <w:spacing w:line="276" w:lineRule="auto"/>
        <w:jc w:val="both"/>
        <w:rPr>
          <w:lang w:val="en-US"/>
        </w:rPr>
      </w:pPr>
      <w:r>
        <w:rPr>
          <w:color w:val="000000"/>
          <w:sz w:val="28"/>
          <w:szCs w:val="28"/>
          <w:lang w:val="en-US"/>
        </w:rPr>
        <w:t>CNKI. China Academic Journals Full-text Database https://oversea.cnki.net/kns?dbcode=CFLQ</w:t>
      </w:r>
    </w:p>
    <w:p w:rsidR="00815513" w:rsidRPr="007A55D0" w:rsidRDefault="00E90D5B" w:rsidP="00E90D5B">
      <w:pPr>
        <w:widowControl/>
        <w:numPr>
          <w:ilvl w:val="0"/>
          <w:numId w:val="8"/>
        </w:numPr>
        <w:tabs>
          <w:tab w:val="clear" w:pos="720"/>
          <w:tab w:val="left" w:pos="0"/>
        </w:tabs>
        <w:spacing w:line="276" w:lineRule="auto"/>
        <w:jc w:val="both"/>
        <w:rPr>
          <w:lang w:val="en-US"/>
        </w:rPr>
      </w:pPr>
      <w:r>
        <w:rPr>
          <w:color w:val="000000"/>
          <w:sz w:val="28"/>
          <w:szCs w:val="28"/>
          <w:lang w:val="en-US"/>
        </w:rPr>
        <w:t>JSTOR Arts &amp; Sciences I Collection http://jstor.org</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 xml:space="preserve">Электронные продукты издательства </w:t>
      </w:r>
      <w:proofErr w:type="spellStart"/>
      <w:r>
        <w:rPr>
          <w:color w:val="000000"/>
          <w:sz w:val="28"/>
          <w:szCs w:val="28"/>
        </w:rPr>
        <w:t>Elsevier</w:t>
      </w:r>
      <w:proofErr w:type="spellEnd"/>
      <w:r>
        <w:rPr>
          <w:color w:val="000000"/>
          <w:sz w:val="28"/>
          <w:szCs w:val="28"/>
        </w:rPr>
        <w:t xml:space="preserve"> http://www.sciencedirect.com</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 xml:space="preserve">Коллекция научных журналов </w:t>
      </w:r>
      <w:proofErr w:type="spellStart"/>
      <w:r>
        <w:rPr>
          <w:color w:val="000000"/>
          <w:sz w:val="28"/>
          <w:szCs w:val="28"/>
        </w:rPr>
        <w:t>Oxford</w:t>
      </w:r>
      <w:proofErr w:type="spellEnd"/>
      <w:r>
        <w:rPr>
          <w:color w:val="000000"/>
          <w:sz w:val="28"/>
          <w:szCs w:val="28"/>
        </w:rPr>
        <w:t xml:space="preserve"> </w:t>
      </w:r>
      <w:proofErr w:type="spellStart"/>
      <w:r>
        <w:rPr>
          <w:color w:val="000000"/>
          <w:sz w:val="28"/>
          <w:szCs w:val="28"/>
        </w:rPr>
        <w:t>University</w:t>
      </w:r>
      <w:proofErr w:type="spellEnd"/>
      <w:r>
        <w:rPr>
          <w:color w:val="000000"/>
          <w:sz w:val="28"/>
          <w:szCs w:val="28"/>
        </w:rPr>
        <w:t xml:space="preserve"> </w:t>
      </w:r>
      <w:proofErr w:type="spellStart"/>
      <w:r>
        <w:rPr>
          <w:color w:val="000000"/>
          <w:sz w:val="28"/>
          <w:szCs w:val="28"/>
        </w:rPr>
        <w:t>Press</w:t>
      </w:r>
      <w:proofErr w:type="spellEnd"/>
      <w:r>
        <w:rPr>
          <w:color w:val="000000"/>
          <w:sz w:val="28"/>
          <w:szCs w:val="28"/>
        </w:rPr>
        <w:t xml:space="preserve"> https://academic.oup.com/journals/</w:t>
      </w:r>
    </w:p>
    <w:p w:rsidR="00815513" w:rsidRDefault="00E90D5B" w:rsidP="00E90D5B">
      <w:pPr>
        <w:widowControl/>
        <w:numPr>
          <w:ilvl w:val="0"/>
          <w:numId w:val="8"/>
        </w:numPr>
        <w:tabs>
          <w:tab w:val="clear" w:pos="720"/>
          <w:tab w:val="left" w:pos="0"/>
        </w:tabs>
        <w:spacing w:line="276" w:lineRule="auto"/>
        <w:jc w:val="both"/>
      </w:pPr>
      <w:r>
        <w:rPr>
          <w:color w:val="000000"/>
          <w:sz w:val="28"/>
          <w:szCs w:val="28"/>
        </w:rPr>
        <w:t xml:space="preserve">Электронные коллекции книг и журналов издательства </w:t>
      </w:r>
      <w:proofErr w:type="spellStart"/>
      <w:r>
        <w:rPr>
          <w:color w:val="000000"/>
          <w:sz w:val="28"/>
          <w:szCs w:val="28"/>
        </w:rPr>
        <w:t>Springer</w:t>
      </w:r>
      <w:proofErr w:type="spellEnd"/>
      <w:r>
        <w:rPr>
          <w:color w:val="000000"/>
          <w:sz w:val="28"/>
          <w:szCs w:val="28"/>
        </w:rPr>
        <w:t>: http://link.springer.com/</w:t>
      </w:r>
    </w:p>
    <w:p w:rsidR="00815513" w:rsidRPr="007A55D0" w:rsidRDefault="00E90D5B" w:rsidP="00E90D5B">
      <w:pPr>
        <w:widowControl/>
        <w:numPr>
          <w:ilvl w:val="0"/>
          <w:numId w:val="8"/>
        </w:numPr>
        <w:tabs>
          <w:tab w:val="clear" w:pos="720"/>
          <w:tab w:val="left" w:pos="0"/>
        </w:tabs>
        <w:spacing w:line="276" w:lineRule="auto"/>
        <w:jc w:val="both"/>
        <w:rPr>
          <w:lang w:val="en-US"/>
        </w:rPr>
      </w:pPr>
      <w:r>
        <w:rPr>
          <w:color w:val="000000"/>
          <w:sz w:val="28"/>
          <w:szCs w:val="28"/>
        </w:rPr>
        <w:t>Платформа</w:t>
      </w:r>
      <w:r>
        <w:rPr>
          <w:color w:val="000000"/>
          <w:sz w:val="28"/>
          <w:szCs w:val="28"/>
          <w:lang w:val="en-US"/>
        </w:rPr>
        <w:t xml:space="preserve"> STATISTA https://www.statista.com/</w:t>
      </w:r>
    </w:p>
    <w:p w:rsidR="00815513" w:rsidRDefault="00E90D5B" w:rsidP="00E90D5B">
      <w:pPr>
        <w:pStyle w:val="afc"/>
        <w:numPr>
          <w:ilvl w:val="0"/>
          <w:numId w:val="8"/>
        </w:numPr>
        <w:spacing w:after="120" w:line="276" w:lineRule="auto"/>
        <w:jc w:val="both"/>
      </w:pPr>
      <w:r>
        <w:rPr>
          <w:color w:val="000000"/>
          <w:sz w:val="28"/>
          <w:szCs w:val="28"/>
        </w:rPr>
        <w:t xml:space="preserve">База данных научных журналов издательства </w:t>
      </w:r>
      <w:proofErr w:type="spellStart"/>
      <w:r>
        <w:rPr>
          <w:color w:val="000000"/>
          <w:sz w:val="28"/>
          <w:szCs w:val="28"/>
        </w:rPr>
        <w:t>Wiley</w:t>
      </w:r>
      <w:proofErr w:type="spellEnd"/>
      <w:r>
        <w:rPr>
          <w:color w:val="000000"/>
          <w:sz w:val="28"/>
          <w:szCs w:val="28"/>
        </w:rPr>
        <w:t xml:space="preserve"> https://onlinelibrary.wiley.com/</w:t>
      </w:r>
      <w:r>
        <w:rPr>
          <w:color w:val="000000" w:themeColor="text1"/>
          <w:sz w:val="28"/>
          <w:szCs w:val="28"/>
        </w:rPr>
        <w:t xml:space="preserve">    </w:t>
      </w:r>
    </w:p>
    <w:p w:rsidR="00815513" w:rsidRDefault="00815513">
      <w:pPr>
        <w:pStyle w:val="1"/>
        <w:spacing w:before="240" w:line="360" w:lineRule="auto"/>
        <w:ind w:firstLine="709"/>
        <w:jc w:val="both"/>
        <w:rPr>
          <w:rFonts w:ascii="Times New Roman" w:hAnsi="Times New Roman" w:cs="Times New Roman"/>
          <w:color w:val="auto"/>
        </w:rPr>
      </w:pPr>
    </w:p>
    <w:p w:rsidR="00815513" w:rsidRDefault="00E90D5B">
      <w:pPr>
        <w:pStyle w:val="1"/>
        <w:spacing w:before="240" w:line="360" w:lineRule="auto"/>
        <w:ind w:firstLine="709"/>
        <w:jc w:val="both"/>
        <w:rPr>
          <w:rFonts w:ascii="Times New Roman" w:hAnsi="Times New Roman" w:cs="Times New Roman"/>
          <w:color w:val="auto"/>
        </w:rPr>
      </w:pPr>
      <w:bookmarkStart w:id="16" w:name="_Hlk165657793"/>
      <w:bookmarkStart w:id="17" w:name="_Toc169529607"/>
      <w:bookmarkEnd w:id="16"/>
      <w:r>
        <w:rPr>
          <w:rFonts w:ascii="Times New Roman" w:hAnsi="Times New Roman" w:cs="Times New Roman"/>
          <w:color w:val="auto"/>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17"/>
      <w:r>
        <w:rPr>
          <w:rFonts w:ascii="Times New Roman" w:hAnsi="Times New Roman" w:cs="Times New Roman"/>
          <w:color w:val="auto"/>
        </w:rPr>
        <w:t xml:space="preserve"> </w:t>
      </w:r>
    </w:p>
    <w:p w:rsidR="00815513" w:rsidRDefault="00E90D5B">
      <w:pPr>
        <w:keepNext/>
        <w:ind w:firstLine="709"/>
        <w:jc w:val="both"/>
        <w:outlineLvl w:val="0"/>
        <w:rPr>
          <w:rFonts w:eastAsia="Calibri"/>
          <w:b/>
          <w:bCs/>
          <w:kern w:val="2"/>
          <w:sz w:val="28"/>
          <w:szCs w:val="28"/>
        </w:rPr>
      </w:pPr>
      <w:bookmarkStart w:id="18" w:name="_Toc134554604"/>
      <w:bookmarkStart w:id="19" w:name="_Toc134554655"/>
      <w:bookmarkStart w:id="20" w:name="_Toc169529608"/>
      <w:r>
        <w:rPr>
          <w:rFonts w:eastAsia="Calibri"/>
          <w:b/>
          <w:bCs/>
          <w:kern w:val="2"/>
          <w:sz w:val="28"/>
          <w:szCs w:val="28"/>
        </w:rPr>
        <w:t>10. 1. Комплект лицензионного программного обеспечения:</w:t>
      </w:r>
      <w:bookmarkEnd w:id="18"/>
      <w:bookmarkEnd w:id="19"/>
      <w:bookmarkEnd w:id="20"/>
    </w:p>
    <w:p w:rsidR="00815513" w:rsidRDefault="00815513">
      <w:pPr>
        <w:ind w:firstLine="709"/>
        <w:rPr>
          <w:lang w:eastAsia="ru-RU"/>
        </w:rPr>
      </w:pPr>
    </w:p>
    <w:p w:rsidR="00815513" w:rsidRPr="007A55D0" w:rsidRDefault="00E90D5B">
      <w:pPr>
        <w:spacing w:line="360" w:lineRule="auto"/>
        <w:ind w:firstLine="709"/>
        <w:jc w:val="both"/>
        <w:rPr>
          <w:sz w:val="28"/>
          <w:szCs w:val="28"/>
        </w:rPr>
      </w:pPr>
      <w:r w:rsidRPr="007A55D0">
        <w:rPr>
          <w:rFonts w:eastAsia="Calibri"/>
          <w:bCs/>
          <w:kern w:val="2"/>
          <w:sz w:val="28"/>
          <w:szCs w:val="28"/>
        </w:rPr>
        <w:t xml:space="preserve">1. ОС </w:t>
      </w:r>
      <w:r>
        <w:rPr>
          <w:rFonts w:eastAsia="Calibri"/>
          <w:bCs/>
          <w:kern w:val="2"/>
          <w:sz w:val="28"/>
          <w:szCs w:val="28"/>
          <w:lang w:val="en-US"/>
        </w:rPr>
        <w:t>Astra</w:t>
      </w:r>
      <w:r w:rsidRPr="007A55D0">
        <w:rPr>
          <w:rFonts w:eastAsia="Calibri"/>
          <w:bCs/>
          <w:kern w:val="2"/>
          <w:sz w:val="28"/>
          <w:szCs w:val="28"/>
        </w:rPr>
        <w:t xml:space="preserve"> </w:t>
      </w:r>
      <w:r>
        <w:rPr>
          <w:rFonts w:eastAsia="Calibri"/>
          <w:bCs/>
          <w:kern w:val="2"/>
          <w:sz w:val="28"/>
          <w:szCs w:val="28"/>
          <w:lang w:val="en-US"/>
        </w:rPr>
        <w:t>Linux</w:t>
      </w:r>
      <w:r w:rsidRPr="007A55D0">
        <w:rPr>
          <w:rFonts w:eastAsia="Calibri"/>
          <w:bCs/>
          <w:kern w:val="2"/>
          <w:sz w:val="28"/>
          <w:szCs w:val="28"/>
        </w:rPr>
        <w:t xml:space="preserve">, пакет офисных программ </w:t>
      </w:r>
      <w:proofErr w:type="spellStart"/>
      <w:r>
        <w:rPr>
          <w:rFonts w:eastAsia="Calibri"/>
          <w:bCs/>
          <w:kern w:val="2"/>
          <w:sz w:val="28"/>
          <w:szCs w:val="28"/>
          <w:lang w:val="en-US"/>
        </w:rPr>
        <w:t>LibreOffice</w:t>
      </w:r>
      <w:proofErr w:type="spellEnd"/>
      <w:r w:rsidRPr="007A55D0">
        <w:rPr>
          <w:rFonts w:eastAsia="Calibri"/>
          <w:bCs/>
          <w:kern w:val="2"/>
          <w:sz w:val="28"/>
          <w:szCs w:val="28"/>
        </w:rPr>
        <w:t>.</w:t>
      </w:r>
    </w:p>
    <w:p w:rsidR="00815513" w:rsidRDefault="00E90D5B">
      <w:pPr>
        <w:spacing w:line="360" w:lineRule="auto"/>
        <w:ind w:firstLine="709"/>
        <w:jc w:val="both"/>
        <w:rPr>
          <w:sz w:val="28"/>
          <w:szCs w:val="28"/>
        </w:rPr>
      </w:pPr>
      <w:r>
        <w:rPr>
          <w:sz w:val="28"/>
          <w:szCs w:val="28"/>
        </w:rPr>
        <w:t xml:space="preserve">2. Антивирус </w:t>
      </w:r>
      <w:r>
        <w:rPr>
          <w:sz w:val="28"/>
          <w:szCs w:val="28"/>
          <w:lang w:val="en-US"/>
        </w:rPr>
        <w:t>Kaspersky</w:t>
      </w:r>
    </w:p>
    <w:p w:rsidR="00815513" w:rsidRDefault="00E90D5B">
      <w:pPr>
        <w:keepNext/>
        <w:ind w:firstLine="709"/>
        <w:jc w:val="both"/>
        <w:outlineLvl w:val="0"/>
        <w:rPr>
          <w:rFonts w:eastAsia="Calibri"/>
          <w:b/>
          <w:bCs/>
          <w:kern w:val="2"/>
          <w:sz w:val="28"/>
          <w:szCs w:val="28"/>
        </w:rPr>
      </w:pPr>
      <w:bookmarkStart w:id="21" w:name="_Toc134554605"/>
      <w:bookmarkStart w:id="22" w:name="_Toc134554656"/>
      <w:bookmarkStart w:id="23" w:name="_Toc169529609"/>
      <w:r>
        <w:rPr>
          <w:rFonts w:eastAsia="Calibri"/>
          <w:b/>
          <w:bCs/>
          <w:kern w:val="2"/>
          <w:sz w:val="28"/>
          <w:szCs w:val="28"/>
        </w:rPr>
        <w:t>10.2. Современные профессиональные базы данных и информационные справочные системы</w:t>
      </w:r>
      <w:bookmarkEnd w:id="21"/>
      <w:bookmarkEnd w:id="22"/>
      <w:bookmarkEnd w:id="23"/>
    </w:p>
    <w:p w:rsidR="00815513" w:rsidRDefault="00E90D5B">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815513" w:rsidRDefault="00E90D5B">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815513" w:rsidRDefault="00E90D5B">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Pr>
          <w:sz w:val="28"/>
          <w:szCs w:val="28"/>
        </w:rPr>
        <w:t>СПАРК-Интерфакс</w:t>
      </w:r>
    </w:p>
    <w:p w:rsidR="00815513" w:rsidRDefault="00E90D5B">
      <w:pPr>
        <w:shd w:val="clear" w:color="auto" w:fill="FFFFFF"/>
        <w:tabs>
          <w:tab w:val="left" w:pos="442"/>
        </w:tabs>
        <w:ind w:firstLine="709"/>
        <w:jc w:val="both"/>
        <w:rPr>
          <w:rFonts w:eastAsia="Calibri"/>
          <w:b/>
          <w:bCs/>
          <w:sz w:val="28"/>
          <w:szCs w:val="28"/>
        </w:rPr>
      </w:pPr>
      <w:r>
        <w:rPr>
          <w:rFonts w:eastAsia="Calibri"/>
          <w:b/>
          <w:bCs/>
          <w:sz w:val="28"/>
          <w:szCs w:val="28"/>
        </w:rPr>
        <w:t>10.3. Сертифицированные программные и аппаратные средства защиты информации</w:t>
      </w:r>
    </w:p>
    <w:p w:rsidR="00815513" w:rsidRDefault="00E90D5B">
      <w:pPr>
        <w:spacing w:line="360" w:lineRule="auto"/>
        <w:ind w:firstLine="709"/>
        <w:jc w:val="both"/>
        <w:rPr>
          <w:sz w:val="28"/>
          <w:szCs w:val="28"/>
        </w:rPr>
      </w:pPr>
      <w:r>
        <w:rPr>
          <w:sz w:val="28"/>
          <w:szCs w:val="28"/>
        </w:rPr>
        <w:t>Не используются</w:t>
      </w:r>
    </w:p>
    <w:p w:rsidR="00815513" w:rsidRDefault="00E90D5B">
      <w:pPr>
        <w:pStyle w:val="1"/>
        <w:spacing w:before="240" w:line="360" w:lineRule="auto"/>
        <w:jc w:val="both"/>
        <w:rPr>
          <w:rFonts w:ascii="Times New Roman" w:hAnsi="Times New Roman" w:cs="Times New Roman"/>
          <w:color w:val="auto"/>
        </w:rPr>
      </w:pPr>
      <w:bookmarkStart w:id="24" w:name="_Hlk1656577931"/>
      <w:bookmarkStart w:id="25" w:name="_Toc169529610"/>
      <w:bookmarkEnd w:id="24"/>
      <w:r>
        <w:rPr>
          <w:rFonts w:ascii="Times New Roman" w:hAnsi="Times New Roman" w:cs="Times New Roman"/>
          <w:color w:val="auto"/>
        </w:rPr>
        <w:t>11. Описание материально-технической базы, необходимой для проведения практики</w:t>
      </w:r>
      <w:bookmarkEnd w:id="25"/>
    </w:p>
    <w:p w:rsidR="00815513" w:rsidRDefault="00E90D5B">
      <w:pPr>
        <w:spacing w:line="360" w:lineRule="auto"/>
        <w:ind w:firstLine="709"/>
        <w:jc w:val="both"/>
        <w:rPr>
          <w:sz w:val="28"/>
          <w:szCs w:val="28"/>
        </w:rPr>
      </w:pPr>
      <w:r>
        <w:rPr>
          <w:sz w:val="28"/>
          <w:szCs w:val="28"/>
        </w:rPr>
        <w:t>Учебно-лабораторное оборудование: персональный компьютер, проектор и иное мультимедийное оборудование учебных аудиторий</w:t>
      </w:r>
    </w:p>
    <w:p w:rsidR="00815513" w:rsidRDefault="00E90D5B">
      <w:pPr>
        <w:spacing w:line="360" w:lineRule="auto"/>
        <w:ind w:firstLine="709"/>
        <w:jc w:val="both"/>
        <w:rPr>
          <w:sz w:val="28"/>
          <w:szCs w:val="28"/>
        </w:rPr>
      </w:pPr>
      <w:r>
        <w:rPr>
          <w:sz w:val="28"/>
          <w:szCs w:val="28"/>
        </w:rPr>
        <w:lastRenderedPageBreak/>
        <w:t>Программные, технические и электронные средства обучения и контроля знаний студентов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815513" w:rsidRDefault="00815513">
      <w:pPr>
        <w:tabs>
          <w:tab w:val="left" w:pos="540"/>
        </w:tabs>
        <w:spacing w:line="360" w:lineRule="auto"/>
        <w:contextualSpacing/>
        <w:jc w:val="both"/>
        <w:rPr>
          <w:sz w:val="28"/>
          <w:szCs w:val="28"/>
        </w:rPr>
      </w:pPr>
      <w:bookmarkStart w:id="26" w:name="bookmark9"/>
      <w:bookmarkEnd w:id="26"/>
    </w:p>
    <w:p w:rsidR="00815513" w:rsidRDefault="00815513">
      <w:pPr>
        <w:rPr>
          <w:lang w:eastAsia="ru-RU"/>
        </w:rPr>
      </w:pPr>
      <w:bookmarkStart w:id="27" w:name="bookmark91"/>
      <w:bookmarkEnd w:id="27"/>
    </w:p>
    <w:p w:rsidR="00815513" w:rsidRDefault="00815513">
      <w:pPr>
        <w:rPr>
          <w:lang w:eastAsia="ru-RU"/>
        </w:rPr>
      </w:pPr>
    </w:p>
    <w:p w:rsidR="00815513" w:rsidRDefault="00815513">
      <w:pPr>
        <w:rPr>
          <w:lang w:eastAsia="ru-RU"/>
        </w:rPr>
      </w:pPr>
    </w:p>
    <w:p w:rsidR="00815513" w:rsidRDefault="00815513">
      <w:pPr>
        <w:rPr>
          <w:lang w:eastAsia="ru-RU"/>
        </w:rPr>
      </w:pPr>
    </w:p>
    <w:p w:rsidR="00815513" w:rsidRDefault="00815513"/>
    <w:p w:rsidR="00815513" w:rsidRDefault="00815513"/>
    <w:p w:rsidR="00815513" w:rsidRDefault="00815513"/>
    <w:p w:rsidR="00815513" w:rsidRDefault="00815513"/>
    <w:p w:rsidR="00815513" w:rsidRDefault="00815513"/>
    <w:p w:rsidR="00815513" w:rsidRDefault="00815513"/>
    <w:p w:rsidR="00815513" w:rsidRDefault="00815513"/>
    <w:p w:rsidR="00815513" w:rsidRDefault="00E90D5B">
      <w:r>
        <w:br w:type="page"/>
      </w:r>
    </w:p>
    <w:p w:rsidR="00815513" w:rsidRDefault="00E90D5B">
      <w:pPr>
        <w:spacing w:line="360" w:lineRule="auto"/>
        <w:ind w:firstLine="709"/>
        <w:jc w:val="right"/>
        <w:rPr>
          <w:b/>
          <w:sz w:val="28"/>
          <w:szCs w:val="28"/>
        </w:rPr>
      </w:pPr>
      <w:r>
        <w:rPr>
          <w:b/>
          <w:sz w:val="28"/>
          <w:szCs w:val="28"/>
        </w:rPr>
        <w:lastRenderedPageBreak/>
        <w:t>Приложение 1</w:t>
      </w:r>
    </w:p>
    <w:p w:rsidR="00815513" w:rsidRDefault="00E90D5B">
      <w:pPr>
        <w:widowControl/>
        <w:suppressAutoHyphens w:val="0"/>
        <w:ind w:left="3969"/>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Руководителю Департамента/Заведующему Кафедрой</w:t>
      </w:r>
    </w:p>
    <w:p w:rsidR="00815513" w:rsidRDefault="00815513">
      <w:pPr>
        <w:widowControl/>
        <w:suppressAutoHyphens w:val="0"/>
        <w:ind w:left="3969"/>
        <w:rPr>
          <w:rFonts w:eastAsia="Arial Unicode MS" w:cs="Arial Unicode MS"/>
          <w:color w:val="000000"/>
          <w:sz w:val="24"/>
          <w:szCs w:val="24"/>
          <w:u w:color="000000"/>
          <w:lang w:eastAsia="ru-RU"/>
        </w:rPr>
      </w:pPr>
    </w:p>
    <w:p w:rsidR="00815513" w:rsidRDefault="00E90D5B">
      <w:pPr>
        <w:widowControl/>
        <w:suppressAutoHyphens w:val="0"/>
        <w:ind w:left="3969"/>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______________________________________________</w:t>
      </w:r>
    </w:p>
    <w:p w:rsidR="00815513" w:rsidRDefault="00E90D5B">
      <w:pPr>
        <w:widowControl/>
        <w:suppressAutoHyphens w:val="0"/>
        <w:ind w:left="3969" w:firstLine="285"/>
        <w:jc w:val="center"/>
        <w:rPr>
          <w:rFonts w:eastAsia="Arial Unicode MS" w:cs="Arial Unicode MS"/>
          <w:color w:val="000000"/>
          <w:sz w:val="24"/>
          <w:szCs w:val="24"/>
          <w:u w:color="000000"/>
          <w:vertAlign w:val="superscript"/>
          <w:lang w:eastAsia="ru-RU"/>
        </w:rPr>
      </w:pPr>
      <w:r>
        <w:rPr>
          <w:rFonts w:eastAsia="Arial Unicode MS" w:cs="Arial Unicode MS"/>
          <w:color w:val="000000"/>
          <w:sz w:val="24"/>
          <w:szCs w:val="24"/>
          <w:u w:color="000000"/>
          <w:vertAlign w:val="superscript"/>
          <w:lang w:eastAsia="ru-RU"/>
        </w:rPr>
        <w:t>(название департамента/кафедры)</w:t>
      </w:r>
    </w:p>
    <w:p w:rsidR="00815513" w:rsidRDefault="00E90D5B">
      <w:pPr>
        <w:widowControl/>
        <w:suppressAutoHyphens w:val="0"/>
        <w:ind w:left="3969"/>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______________________________________________</w:t>
      </w:r>
    </w:p>
    <w:p w:rsidR="00815513" w:rsidRDefault="00E90D5B">
      <w:pPr>
        <w:widowControl/>
        <w:suppressAutoHyphens w:val="0"/>
        <w:ind w:left="3969" w:firstLine="285"/>
        <w:jc w:val="center"/>
        <w:rPr>
          <w:rFonts w:eastAsia="Arial Unicode MS" w:cs="Arial Unicode MS"/>
          <w:color w:val="000000"/>
          <w:sz w:val="24"/>
          <w:szCs w:val="24"/>
          <w:u w:color="000000"/>
          <w:vertAlign w:val="superscript"/>
          <w:lang w:eastAsia="ru-RU"/>
        </w:rPr>
      </w:pPr>
      <w:r>
        <w:rPr>
          <w:rFonts w:eastAsia="Arial Unicode MS" w:cs="Arial Unicode MS"/>
          <w:color w:val="000000"/>
          <w:sz w:val="24"/>
          <w:szCs w:val="24"/>
          <w:u w:color="000000"/>
          <w:vertAlign w:val="superscript"/>
          <w:lang w:eastAsia="ru-RU"/>
        </w:rPr>
        <w:t>(Фамилия И.О.)</w:t>
      </w:r>
    </w:p>
    <w:p w:rsidR="00815513" w:rsidRDefault="00E90D5B">
      <w:pPr>
        <w:widowControl/>
        <w:suppressAutoHyphens w:val="0"/>
        <w:ind w:left="3969"/>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студента учебной группы _______________________</w:t>
      </w:r>
    </w:p>
    <w:p w:rsidR="00815513" w:rsidRDefault="00E90D5B">
      <w:pPr>
        <w:widowControl/>
        <w:suppressAutoHyphens w:val="0"/>
        <w:ind w:left="2977" w:firstLine="4961"/>
        <w:rPr>
          <w:rFonts w:eastAsia="Arial Unicode MS" w:cs="Arial Unicode MS"/>
          <w:color w:val="000000"/>
          <w:sz w:val="24"/>
          <w:szCs w:val="24"/>
          <w:u w:color="000000"/>
          <w:vertAlign w:val="superscript"/>
          <w:lang w:eastAsia="ru-RU"/>
        </w:rPr>
      </w:pPr>
      <w:r>
        <w:rPr>
          <w:rFonts w:eastAsia="Arial Unicode MS" w:cs="Arial Unicode MS"/>
          <w:color w:val="000000"/>
          <w:sz w:val="24"/>
          <w:szCs w:val="24"/>
          <w:u w:color="000000"/>
          <w:vertAlign w:val="superscript"/>
          <w:lang w:eastAsia="ru-RU"/>
        </w:rPr>
        <w:t>(номер группы)</w:t>
      </w:r>
    </w:p>
    <w:p w:rsidR="00815513" w:rsidRDefault="00E90D5B">
      <w:pPr>
        <w:widowControl/>
        <w:suppressAutoHyphens w:val="0"/>
        <w:ind w:left="3969"/>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уровень образования ____________________________</w:t>
      </w:r>
    </w:p>
    <w:p w:rsidR="00815513" w:rsidRDefault="00E90D5B">
      <w:pPr>
        <w:widowControl/>
        <w:tabs>
          <w:tab w:val="left" w:pos="5103"/>
        </w:tabs>
        <w:suppressAutoHyphens w:val="0"/>
        <w:ind w:left="3969"/>
        <w:rPr>
          <w:rFonts w:eastAsia="Arial Unicode MS" w:cs="Arial Unicode MS"/>
          <w:color w:val="000000"/>
          <w:sz w:val="24"/>
          <w:szCs w:val="24"/>
          <w:u w:color="000000"/>
          <w:lang w:eastAsia="ru-RU"/>
        </w:rPr>
      </w:pPr>
      <w:r>
        <w:rPr>
          <w:rFonts w:eastAsia="Arial Unicode MS" w:cs="Arial Unicode MS"/>
          <w:color w:val="000000"/>
          <w:sz w:val="24"/>
          <w:szCs w:val="24"/>
          <w:u w:color="000000"/>
          <w:vertAlign w:val="superscript"/>
          <w:lang w:eastAsia="ru-RU"/>
        </w:rPr>
        <w:tab/>
      </w:r>
      <w:r>
        <w:rPr>
          <w:rFonts w:eastAsia="Arial Unicode MS" w:cs="Arial Unicode MS"/>
          <w:color w:val="000000"/>
          <w:sz w:val="24"/>
          <w:szCs w:val="24"/>
          <w:u w:color="000000"/>
          <w:vertAlign w:val="superscript"/>
          <w:lang w:eastAsia="ru-RU"/>
        </w:rPr>
        <w:tab/>
        <w:t xml:space="preserve"> </w:t>
      </w:r>
      <w:r>
        <w:rPr>
          <w:rFonts w:eastAsia="Arial Unicode MS" w:cs="Arial Unicode MS"/>
          <w:color w:val="000000"/>
          <w:sz w:val="24"/>
          <w:szCs w:val="24"/>
          <w:u w:color="000000"/>
          <w:vertAlign w:val="superscript"/>
          <w:lang w:eastAsia="ru-RU"/>
        </w:rPr>
        <w:tab/>
        <w:t>(</w:t>
      </w:r>
      <w:proofErr w:type="spellStart"/>
      <w:r>
        <w:rPr>
          <w:rFonts w:eastAsia="Arial Unicode MS" w:cs="Arial Unicode MS"/>
          <w:color w:val="000000"/>
          <w:sz w:val="24"/>
          <w:szCs w:val="24"/>
          <w:u w:color="000000"/>
          <w:vertAlign w:val="superscript"/>
          <w:lang w:eastAsia="ru-RU"/>
        </w:rPr>
        <w:t>бакалавриат</w:t>
      </w:r>
      <w:proofErr w:type="spellEnd"/>
      <w:r>
        <w:rPr>
          <w:rFonts w:eastAsia="Arial Unicode MS" w:cs="Arial Unicode MS"/>
          <w:color w:val="000000"/>
          <w:sz w:val="24"/>
          <w:szCs w:val="24"/>
          <w:u w:color="000000"/>
          <w:vertAlign w:val="superscript"/>
          <w:lang w:eastAsia="ru-RU"/>
        </w:rPr>
        <w:t>/магистратура/</w:t>
      </w:r>
      <w:proofErr w:type="spellStart"/>
      <w:r>
        <w:rPr>
          <w:rFonts w:eastAsia="Arial Unicode MS" w:cs="Arial Unicode MS"/>
          <w:color w:val="000000"/>
          <w:sz w:val="24"/>
          <w:szCs w:val="24"/>
          <w:u w:color="000000"/>
          <w:vertAlign w:val="superscript"/>
          <w:lang w:eastAsia="ru-RU"/>
        </w:rPr>
        <w:t>специалитет</w:t>
      </w:r>
      <w:proofErr w:type="spellEnd"/>
      <w:r>
        <w:rPr>
          <w:rFonts w:eastAsia="Arial Unicode MS" w:cs="Arial Unicode MS"/>
          <w:color w:val="000000"/>
          <w:sz w:val="24"/>
          <w:szCs w:val="24"/>
          <w:u w:color="000000"/>
          <w:vertAlign w:val="superscript"/>
          <w:lang w:eastAsia="ru-RU"/>
        </w:rPr>
        <w:t>)</w:t>
      </w:r>
    </w:p>
    <w:p w:rsidR="00815513" w:rsidRDefault="00E90D5B">
      <w:pPr>
        <w:widowControl/>
        <w:suppressAutoHyphens w:val="0"/>
        <w:ind w:left="3969"/>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______________________________________________</w:t>
      </w:r>
    </w:p>
    <w:p w:rsidR="00815513" w:rsidRDefault="00E90D5B">
      <w:pPr>
        <w:widowControl/>
        <w:suppressAutoHyphens w:val="0"/>
        <w:ind w:left="3969" w:firstLine="285"/>
        <w:jc w:val="center"/>
        <w:rPr>
          <w:rFonts w:eastAsia="Arial Unicode MS" w:cs="Arial Unicode MS"/>
          <w:color w:val="000000"/>
          <w:sz w:val="24"/>
          <w:szCs w:val="24"/>
          <w:u w:color="000000"/>
          <w:vertAlign w:val="superscript"/>
          <w:lang w:eastAsia="ru-RU"/>
        </w:rPr>
      </w:pPr>
      <w:r>
        <w:rPr>
          <w:rFonts w:eastAsia="Arial Unicode MS" w:cs="Arial Unicode MS"/>
          <w:color w:val="000000"/>
          <w:sz w:val="24"/>
          <w:szCs w:val="24"/>
          <w:u w:color="000000"/>
          <w:vertAlign w:val="superscript"/>
          <w:lang w:eastAsia="ru-RU"/>
        </w:rPr>
        <w:t>(ФИО студента полностью)</w:t>
      </w:r>
    </w:p>
    <w:p w:rsidR="00815513" w:rsidRDefault="00E90D5B">
      <w:pPr>
        <w:widowControl/>
        <w:suppressAutoHyphens w:val="0"/>
        <w:ind w:left="3969"/>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моб. тел.: _____________________________________</w:t>
      </w:r>
    </w:p>
    <w:p w:rsidR="00815513" w:rsidRDefault="00815513">
      <w:pPr>
        <w:widowControl/>
        <w:suppressAutoHyphens w:val="0"/>
        <w:ind w:left="3969"/>
        <w:rPr>
          <w:rFonts w:eastAsia="Arial Unicode MS" w:cs="Arial Unicode MS"/>
          <w:color w:val="000000"/>
          <w:sz w:val="24"/>
          <w:szCs w:val="24"/>
          <w:u w:color="000000"/>
          <w:lang w:eastAsia="ru-RU"/>
        </w:rPr>
      </w:pPr>
    </w:p>
    <w:p w:rsidR="00815513" w:rsidRDefault="00E90D5B">
      <w:pPr>
        <w:widowControl/>
        <w:suppressAutoHyphens w:val="0"/>
        <w:ind w:left="3969"/>
        <w:rPr>
          <w:rFonts w:eastAsia="Arial Unicode MS" w:cs="Arial Unicode MS"/>
          <w:color w:val="000000"/>
          <w:sz w:val="24"/>
          <w:szCs w:val="24"/>
          <w:u w:color="000000"/>
          <w:lang w:eastAsia="ru-RU"/>
        </w:rPr>
      </w:pPr>
      <w:proofErr w:type="gramStart"/>
      <w:r>
        <w:rPr>
          <w:rFonts w:eastAsia="Arial Unicode MS" w:cs="Arial Unicode MS"/>
          <w:color w:val="000000"/>
          <w:sz w:val="24"/>
          <w:szCs w:val="24"/>
          <w:u w:color="000000"/>
          <w:lang w:val="en-US" w:eastAsia="ru-RU"/>
        </w:rPr>
        <w:t>e</w:t>
      </w:r>
      <w:r>
        <w:rPr>
          <w:rFonts w:eastAsia="Arial Unicode MS" w:cs="Arial Unicode MS"/>
          <w:color w:val="000000"/>
          <w:sz w:val="24"/>
          <w:szCs w:val="24"/>
          <w:u w:color="000000"/>
          <w:lang w:eastAsia="ru-RU"/>
        </w:rPr>
        <w:t>-</w:t>
      </w:r>
      <w:r>
        <w:rPr>
          <w:rFonts w:eastAsia="Arial Unicode MS" w:cs="Arial Unicode MS"/>
          <w:color w:val="000000"/>
          <w:sz w:val="24"/>
          <w:szCs w:val="24"/>
          <w:u w:color="000000"/>
          <w:lang w:val="en-US" w:eastAsia="ru-RU"/>
        </w:rPr>
        <w:t>mail</w:t>
      </w:r>
      <w:proofErr w:type="gramEnd"/>
      <w:r>
        <w:rPr>
          <w:rFonts w:eastAsia="Arial Unicode MS" w:cs="Arial Unicode MS"/>
          <w:color w:val="000000"/>
          <w:sz w:val="24"/>
          <w:szCs w:val="24"/>
          <w:u w:color="000000"/>
          <w:lang w:eastAsia="ru-RU"/>
        </w:rPr>
        <w:t>:  _______________________________________</w:t>
      </w:r>
    </w:p>
    <w:p w:rsidR="00815513" w:rsidRDefault="00815513">
      <w:pPr>
        <w:widowControl/>
        <w:suppressAutoHyphens w:val="0"/>
        <w:jc w:val="right"/>
        <w:rPr>
          <w:rFonts w:eastAsia="Arial Unicode MS" w:cs="Arial Unicode MS"/>
          <w:color w:val="000000"/>
          <w:sz w:val="24"/>
          <w:szCs w:val="24"/>
          <w:u w:color="000000"/>
          <w:lang w:eastAsia="ru-RU"/>
        </w:rPr>
      </w:pPr>
    </w:p>
    <w:p w:rsidR="00815513" w:rsidRDefault="00815513">
      <w:pPr>
        <w:widowControl/>
        <w:suppressAutoHyphens w:val="0"/>
        <w:rPr>
          <w:rFonts w:eastAsia="Arial Unicode MS" w:cs="Arial Unicode MS"/>
          <w:color w:val="000000"/>
          <w:sz w:val="24"/>
          <w:szCs w:val="24"/>
          <w:u w:color="000000"/>
          <w:lang w:eastAsia="ru-RU"/>
        </w:rPr>
      </w:pPr>
    </w:p>
    <w:p w:rsidR="00815513" w:rsidRDefault="00E90D5B">
      <w:pPr>
        <w:widowControl/>
        <w:suppressAutoHyphens w:val="0"/>
        <w:jc w:val="center"/>
        <w:rPr>
          <w:rFonts w:eastAsia="Arial Unicode MS" w:cs="Arial Unicode MS"/>
          <w:b/>
          <w:bCs/>
          <w:color w:val="000000"/>
          <w:sz w:val="24"/>
          <w:szCs w:val="24"/>
          <w:u w:color="000000"/>
          <w:lang w:eastAsia="ru-RU"/>
        </w:rPr>
      </w:pPr>
      <w:r>
        <w:rPr>
          <w:rFonts w:eastAsia="Arial Unicode MS" w:cs="Arial Unicode MS"/>
          <w:b/>
          <w:bCs/>
          <w:color w:val="000000"/>
          <w:sz w:val="24"/>
          <w:szCs w:val="24"/>
          <w:u w:color="000000"/>
          <w:lang w:eastAsia="ru-RU"/>
        </w:rPr>
        <w:t>ЗАЯВЛЕНИЕ</w:t>
      </w:r>
    </w:p>
    <w:p w:rsidR="00815513" w:rsidRDefault="00815513">
      <w:pPr>
        <w:widowControl/>
        <w:suppressAutoHyphens w:val="0"/>
        <w:rPr>
          <w:rFonts w:eastAsia="Arial Unicode MS" w:cs="Arial Unicode MS"/>
          <w:color w:val="000000"/>
          <w:sz w:val="24"/>
          <w:szCs w:val="24"/>
          <w:u w:color="000000"/>
          <w:lang w:eastAsia="ru-RU"/>
        </w:rPr>
      </w:pPr>
    </w:p>
    <w:p w:rsidR="00815513" w:rsidRDefault="00E90D5B">
      <w:pPr>
        <w:widowControl/>
        <w:suppressAutoHyphens w:val="0"/>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ab/>
        <w:t>Прошу предоставить место прохождения ______________________________________</w:t>
      </w:r>
    </w:p>
    <w:p w:rsidR="00815513" w:rsidRDefault="00815513">
      <w:pPr>
        <w:widowControl/>
        <w:suppressAutoHyphens w:val="0"/>
        <w:rPr>
          <w:rFonts w:eastAsia="Arial Unicode MS" w:cs="Arial Unicode MS"/>
          <w:color w:val="000000"/>
          <w:sz w:val="24"/>
          <w:szCs w:val="24"/>
          <w:u w:color="000000"/>
          <w:lang w:eastAsia="ru-RU"/>
        </w:rPr>
      </w:pPr>
    </w:p>
    <w:p w:rsidR="00815513" w:rsidRDefault="00E90D5B">
      <w:pPr>
        <w:widowControl/>
        <w:suppressAutoHyphens w:val="0"/>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______________________________________________________________________</w:t>
      </w:r>
      <w:proofErr w:type="gramStart"/>
      <w:r>
        <w:rPr>
          <w:rFonts w:eastAsia="Arial Unicode MS" w:cs="Arial Unicode MS"/>
          <w:color w:val="000000"/>
          <w:sz w:val="24"/>
          <w:szCs w:val="24"/>
          <w:u w:color="000000"/>
          <w:lang w:eastAsia="ru-RU"/>
        </w:rPr>
        <w:t>_  практики</w:t>
      </w:r>
      <w:proofErr w:type="gramEnd"/>
    </w:p>
    <w:p w:rsidR="00815513" w:rsidRDefault="00E90D5B">
      <w:pPr>
        <w:widowControl/>
        <w:suppressAutoHyphens w:val="0"/>
        <w:rPr>
          <w:rFonts w:eastAsia="Arial Unicode MS" w:cs="Arial Unicode MS"/>
          <w:color w:val="000000"/>
          <w:sz w:val="24"/>
          <w:szCs w:val="24"/>
          <w:u w:color="000000"/>
          <w:vertAlign w:val="superscript"/>
          <w:lang w:eastAsia="ru-RU"/>
        </w:rPr>
      </w:pPr>
      <w:r>
        <w:rPr>
          <w:rFonts w:eastAsia="Arial Unicode MS" w:cs="Arial Unicode MS"/>
          <w:color w:val="000000"/>
          <w:sz w:val="24"/>
          <w:szCs w:val="24"/>
          <w:u w:color="000000"/>
          <w:vertAlign w:val="superscript"/>
          <w:lang w:eastAsia="ru-RU"/>
        </w:rPr>
        <w:t xml:space="preserve">                                                                                                   (вид (тип) практики)</w:t>
      </w:r>
    </w:p>
    <w:p w:rsidR="00815513" w:rsidRDefault="00E90D5B">
      <w:pPr>
        <w:widowControl/>
        <w:suppressAutoHyphens w:val="0"/>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 xml:space="preserve">Тема выпускной квалификационной </w:t>
      </w:r>
      <w:proofErr w:type="gramStart"/>
      <w:r>
        <w:rPr>
          <w:rFonts w:eastAsia="Arial Unicode MS" w:cs="Arial Unicode MS"/>
          <w:color w:val="000000"/>
          <w:sz w:val="24"/>
          <w:szCs w:val="24"/>
          <w:u w:color="000000"/>
          <w:lang w:eastAsia="ru-RU"/>
        </w:rPr>
        <w:t>работы:  _</w:t>
      </w:r>
      <w:proofErr w:type="gramEnd"/>
      <w:r>
        <w:rPr>
          <w:rFonts w:eastAsia="Arial Unicode MS" w:cs="Arial Unicode MS"/>
          <w:color w:val="000000"/>
          <w:sz w:val="24"/>
          <w:szCs w:val="24"/>
          <w:u w:color="000000"/>
          <w:lang w:eastAsia="ru-RU"/>
        </w:rPr>
        <w:t>________________________________________</w:t>
      </w:r>
    </w:p>
    <w:p w:rsidR="00815513" w:rsidRDefault="00815513">
      <w:pPr>
        <w:widowControl/>
        <w:suppressAutoHyphens w:val="0"/>
        <w:rPr>
          <w:rFonts w:eastAsia="Arial Unicode MS" w:cs="Arial Unicode MS"/>
          <w:color w:val="000000"/>
          <w:sz w:val="24"/>
          <w:szCs w:val="24"/>
          <w:u w:color="000000"/>
          <w:lang w:eastAsia="ru-RU"/>
        </w:rPr>
      </w:pPr>
    </w:p>
    <w:p w:rsidR="00815513" w:rsidRDefault="00E90D5B">
      <w:pPr>
        <w:widowControl/>
        <w:suppressAutoHyphens w:val="0"/>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________________________________________________________________________________</w:t>
      </w:r>
    </w:p>
    <w:p w:rsidR="00815513" w:rsidRDefault="00815513">
      <w:pPr>
        <w:widowControl/>
        <w:suppressAutoHyphens w:val="0"/>
        <w:rPr>
          <w:rFonts w:eastAsia="Arial Unicode MS" w:cs="Arial Unicode MS"/>
          <w:color w:val="000000"/>
          <w:sz w:val="24"/>
          <w:szCs w:val="24"/>
          <w:u w:color="000000"/>
          <w:lang w:eastAsia="ru-RU"/>
        </w:rPr>
      </w:pPr>
    </w:p>
    <w:p w:rsidR="00815513" w:rsidRDefault="00E90D5B">
      <w:pPr>
        <w:widowControl/>
        <w:suppressAutoHyphens w:val="0"/>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 xml:space="preserve">Предполагаемые базы </w:t>
      </w:r>
      <w:proofErr w:type="gramStart"/>
      <w:r>
        <w:rPr>
          <w:rFonts w:eastAsia="Arial Unicode MS" w:cs="Arial Unicode MS"/>
          <w:color w:val="000000"/>
          <w:sz w:val="24"/>
          <w:szCs w:val="24"/>
          <w:u w:color="000000"/>
          <w:lang w:eastAsia="ru-RU"/>
        </w:rPr>
        <w:t>практики:  _</w:t>
      </w:r>
      <w:proofErr w:type="gramEnd"/>
      <w:r>
        <w:rPr>
          <w:rFonts w:eastAsia="Arial Unicode MS" w:cs="Arial Unicode MS"/>
          <w:color w:val="000000"/>
          <w:sz w:val="24"/>
          <w:szCs w:val="24"/>
          <w:u w:color="000000"/>
          <w:lang w:eastAsia="ru-RU"/>
        </w:rPr>
        <w:t>__________________________________________________</w:t>
      </w:r>
    </w:p>
    <w:p w:rsidR="00815513" w:rsidRDefault="00E90D5B">
      <w:pPr>
        <w:widowControl/>
        <w:suppressAutoHyphens w:val="0"/>
        <w:ind w:left="3540" w:firstLine="708"/>
        <w:rPr>
          <w:rFonts w:eastAsia="Arial Unicode MS" w:cs="Arial Unicode MS"/>
          <w:color w:val="000000"/>
          <w:sz w:val="24"/>
          <w:szCs w:val="24"/>
          <w:u w:color="000000"/>
          <w:lang w:eastAsia="ru-RU"/>
        </w:rPr>
      </w:pPr>
      <w:r>
        <w:rPr>
          <w:rFonts w:eastAsia="Arial Unicode MS" w:cs="Arial Unicode MS"/>
          <w:color w:val="000000"/>
          <w:sz w:val="24"/>
          <w:szCs w:val="24"/>
          <w:u w:color="000000"/>
          <w:vertAlign w:val="superscript"/>
          <w:lang w:eastAsia="ru-RU"/>
        </w:rPr>
        <w:t xml:space="preserve">   (укажите названия организаций согласно списку договоров и соглашений, </w:t>
      </w:r>
    </w:p>
    <w:p w:rsidR="00815513" w:rsidRDefault="00E90D5B">
      <w:pPr>
        <w:widowControl/>
        <w:suppressAutoHyphens w:val="0"/>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________________________________________________________________________________</w:t>
      </w:r>
    </w:p>
    <w:p w:rsidR="00815513" w:rsidRDefault="00E90D5B">
      <w:pPr>
        <w:widowControl/>
        <w:suppressAutoHyphens w:val="0"/>
        <w:jc w:val="center"/>
        <w:rPr>
          <w:rFonts w:eastAsia="Arial Unicode MS" w:cs="Arial Unicode MS"/>
          <w:color w:val="000000"/>
          <w:sz w:val="24"/>
          <w:szCs w:val="24"/>
          <w:u w:color="000000"/>
          <w:vertAlign w:val="superscript"/>
          <w:lang w:eastAsia="ru-RU"/>
        </w:rPr>
      </w:pPr>
      <w:r>
        <w:rPr>
          <w:rFonts w:eastAsia="Arial Unicode MS" w:cs="Arial Unicode MS"/>
          <w:color w:val="000000"/>
          <w:sz w:val="24"/>
          <w:szCs w:val="24"/>
          <w:u w:color="000000"/>
          <w:vertAlign w:val="superscript"/>
          <w:lang w:eastAsia="ru-RU"/>
        </w:rPr>
        <w:t xml:space="preserve">                      размещенному на сайте Финансового университета www.fa.ru в разделе «Студентам», подраздел «Практика»)</w:t>
      </w:r>
    </w:p>
    <w:p w:rsidR="00815513" w:rsidRDefault="00E90D5B">
      <w:pPr>
        <w:widowControl/>
        <w:suppressAutoHyphens w:val="0"/>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________________________________________________________________________________</w:t>
      </w:r>
    </w:p>
    <w:p w:rsidR="00815513" w:rsidRDefault="00815513">
      <w:pPr>
        <w:widowControl/>
        <w:suppressAutoHyphens w:val="0"/>
        <w:rPr>
          <w:rFonts w:eastAsia="Arial Unicode MS" w:cs="Arial Unicode MS"/>
          <w:color w:val="000000"/>
          <w:sz w:val="24"/>
          <w:szCs w:val="24"/>
          <w:u w:color="000000"/>
          <w:lang w:eastAsia="ru-RU"/>
        </w:rPr>
      </w:pPr>
    </w:p>
    <w:p w:rsidR="00815513" w:rsidRDefault="00E90D5B">
      <w:pPr>
        <w:widowControl/>
        <w:suppressAutoHyphens w:val="0"/>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 xml:space="preserve">Средний балл успеваемости по зачетной </w:t>
      </w:r>
      <w:proofErr w:type="gramStart"/>
      <w:r>
        <w:rPr>
          <w:rFonts w:eastAsia="Arial Unicode MS" w:cs="Arial Unicode MS"/>
          <w:color w:val="000000"/>
          <w:sz w:val="24"/>
          <w:szCs w:val="24"/>
          <w:u w:color="000000"/>
          <w:lang w:eastAsia="ru-RU"/>
        </w:rPr>
        <w:t>книжке:  _</w:t>
      </w:r>
      <w:proofErr w:type="gramEnd"/>
      <w:r>
        <w:rPr>
          <w:rFonts w:eastAsia="Arial Unicode MS" w:cs="Arial Unicode MS"/>
          <w:color w:val="000000"/>
          <w:sz w:val="24"/>
          <w:szCs w:val="24"/>
          <w:u w:color="000000"/>
          <w:lang w:eastAsia="ru-RU"/>
        </w:rPr>
        <w:t>____________________________________</w:t>
      </w:r>
    </w:p>
    <w:p w:rsidR="00815513" w:rsidRDefault="00E90D5B">
      <w:pPr>
        <w:widowControl/>
        <w:suppressAutoHyphens w:val="0"/>
        <w:rPr>
          <w:rFonts w:eastAsia="Arial Unicode MS" w:cs="Arial Unicode MS"/>
          <w:color w:val="000000"/>
          <w:sz w:val="24"/>
          <w:szCs w:val="24"/>
          <w:u w:color="000000"/>
          <w:vertAlign w:val="superscript"/>
          <w:lang w:eastAsia="ru-RU"/>
        </w:rPr>
      </w:pPr>
      <w:r>
        <w:rPr>
          <w:rFonts w:eastAsia="Arial Unicode MS" w:cs="Arial Unicode MS"/>
          <w:color w:val="000000"/>
          <w:sz w:val="24"/>
          <w:szCs w:val="24"/>
          <w:u w:color="000000"/>
          <w:vertAlign w:val="superscript"/>
          <w:lang w:eastAsia="ru-RU"/>
        </w:rPr>
        <w:t xml:space="preserve">                                                                                                                                                      (за весь период обучения, </w:t>
      </w:r>
      <w:proofErr w:type="gramStart"/>
      <w:r>
        <w:rPr>
          <w:rFonts w:eastAsia="Arial Unicode MS" w:cs="Arial Unicode MS"/>
          <w:color w:val="000000"/>
          <w:sz w:val="24"/>
          <w:szCs w:val="24"/>
          <w:u w:color="000000"/>
          <w:vertAlign w:val="superscript"/>
          <w:lang w:eastAsia="ru-RU"/>
        </w:rPr>
        <w:t>например</w:t>
      </w:r>
      <w:proofErr w:type="gramEnd"/>
      <w:r>
        <w:rPr>
          <w:rFonts w:eastAsia="Arial Unicode MS" w:cs="Arial Unicode MS"/>
          <w:color w:val="000000"/>
          <w:sz w:val="24"/>
          <w:szCs w:val="24"/>
          <w:u w:color="000000"/>
          <w:vertAlign w:val="superscript"/>
          <w:lang w:eastAsia="ru-RU"/>
        </w:rPr>
        <w:t>: 4,5)</w:t>
      </w:r>
    </w:p>
    <w:p w:rsidR="00815513" w:rsidRDefault="00E90D5B">
      <w:pPr>
        <w:widowControl/>
        <w:suppressAutoHyphens w:val="0"/>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Владение иностранными языками: __________________________________________________</w:t>
      </w:r>
    </w:p>
    <w:p w:rsidR="00815513" w:rsidRDefault="00E90D5B">
      <w:pPr>
        <w:widowControl/>
        <w:suppressAutoHyphens w:val="0"/>
        <w:rPr>
          <w:rFonts w:eastAsia="Arial Unicode MS" w:cs="Arial Unicode MS"/>
          <w:color w:val="000000"/>
          <w:sz w:val="24"/>
          <w:szCs w:val="24"/>
          <w:u w:color="000000"/>
          <w:vertAlign w:val="superscript"/>
          <w:lang w:eastAsia="ru-RU"/>
        </w:rPr>
      </w:pPr>
      <w:r>
        <w:rPr>
          <w:rFonts w:eastAsia="Arial Unicode MS" w:cs="Arial Unicode MS"/>
          <w:color w:val="000000"/>
          <w:sz w:val="24"/>
          <w:szCs w:val="24"/>
          <w:u w:color="000000"/>
          <w:vertAlign w:val="superscript"/>
          <w:lang w:eastAsia="ru-RU"/>
        </w:rPr>
        <w:t xml:space="preserve">                                                                                                                 (укажите, какими языками владеете и на каком уровне)</w:t>
      </w:r>
    </w:p>
    <w:p w:rsidR="00815513" w:rsidRDefault="00815513">
      <w:pPr>
        <w:widowControl/>
        <w:suppressAutoHyphens w:val="0"/>
        <w:ind w:firstLine="708"/>
        <w:jc w:val="both"/>
        <w:rPr>
          <w:rFonts w:eastAsia="Arial Unicode MS" w:cs="Arial Unicode MS"/>
          <w:color w:val="000000"/>
          <w:sz w:val="24"/>
          <w:szCs w:val="24"/>
          <w:u w:color="000000"/>
          <w:lang w:eastAsia="ru-RU"/>
        </w:rPr>
      </w:pPr>
    </w:p>
    <w:p w:rsidR="00815513" w:rsidRDefault="00E90D5B">
      <w:pPr>
        <w:widowControl/>
        <w:suppressAutoHyphens w:val="0"/>
        <w:ind w:firstLine="708"/>
        <w:jc w:val="both"/>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Мне известно, что распределение студентов по конкретным базам практик осуществляется с учетом имеющихся возможностей и требований организаций к теме выпускной квалификационной работы, а также уровню подготовки студента (средний балл успеваемости, уровень владения иностранными языками и т.д.).</w:t>
      </w:r>
    </w:p>
    <w:p w:rsidR="00815513" w:rsidRDefault="00815513">
      <w:pPr>
        <w:widowControl/>
        <w:suppressAutoHyphens w:val="0"/>
        <w:ind w:firstLine="708"/>
        <w:jc w:val="both"/>
        <w:rPr>
          <w:rFonts w:eastAsia="Arial Unicode MS" w:cs="Arial Unicode MS"/>
          <w:color w:val="000000"/>
          <w:sz w:val="24"/>
          <w:szCs w:val="24"/>
          <w:u w:color="000000"/>
          <w:lang w:eastAsia="ru-RU"/>
        </w:rPr>
      </w:pPr>
    </w:p>
    <w:p w:rsidR="00815513" w:rsidRDefault="00815513">
      <w:pPr>
        <w:widowControl/>
        <w:suppressAutoHyphens w:val="0"/>
        <w:ind w:firstLine="708"/>
        <w:jc w:val="both"/>
        <w:rPr>
          <w:rFonts w:eastAsia="Arial Unicode MS" w:cs="Arial Unicode MS"/>
          <w:color w:val="000000"/>
          <w:sz w:val="24"/>
          <w:szCs w:val="24"/>
          <w:u w:color="000000"/>
          <w:lang w:eastAsia="ru-RU"/>
        </w:rPr>
      </w:pPr>
    </w:p>
    <w:p w:rsidR="00815513" w:rsidRDefault="00E90D5B">
      <w:pPr>
        <w:widowControl/>
        <w:suppressAutoHyphens w:val="0"/>
        <w:rPr>
          <w:rFonts w:eastAsia="Arial Unicode MS" w:cs="Arial Unicode MS"/>
          <w:color w:val="000000"/>
          <w:sz w:val="24"/>
          <w:szCs w:val="24"/>
          <w:u w:color="000000"/>
          <w:lang w:eastAsia="ru-RU"/>
        </w:rPr>
      </w:pPr>
      <w:r>
        <w:rPr>
          <w:rFonts w:eastAsia="Arial Unicode MS" w:cs="Arial Unicode MS"/>
          <w:color w:val="000000"/>
          <w:sz w:val="24"/>
          <w:szCs w:val="24"/>
          <w:u w:color="000000"/>
          <w:lang w:eastAsia="ru-RU"/>
        </w:rPr>
        <w:t>_________________                                                                            _________________________</w:t>
      </w:r>
    </w:p>
    <w:p w:rsidR="00815513" w:rsidRDefault="00E90D5B">
      <w:pPr>
        <w:widowControl/>
        <w:suppressAutoHyphens w:val="0"/>
        <w:rPr>
          <w:rFonts w:eastAsia="Arial Unicode MS" w:cs="Arial Unicode MS"/>
          <w:color w:val="000000"/>
          <w:sz w:val="24"/>
          <w:szCs w:val="24"/>
          <w:u w:color="000000"/>
          <w:lang w:eastAsia="ru-RU"/>
        </w:rPr>
      </w:pPr>
      <w:r>
        <w:rPr>
          <w:rFonts w:eastAsia="Arial Unicode MS" w:cs="Arial Unicode MS"/>
          <w:color w:val="000000"/>
          <w:sz w:val="24"/>
          <w:szCs w:val="24"/>
          <w:u w:color="000000"/>
          <w:vertAlign w:val="superscript"/>
          <w:lang w:eastAsia="ru-RU"/>
        </w:rPr>
        <w:t xml:space="preserve">                 (</w:t>
      </w:r>
      <w:proofErr w:type="gramStart"/>
      <w:r>
        <w:rPr>
          <w:rFonts w:eastAsia="Arial Unicode MS" w:cs="Arial Unicode MS"/>
          <w:color w:val="000000"/>
          <w:sz w:val="24"/>
          <w:szCs w:val="24"/>
          <w:u w:color="000000"/>
          <w:vertAlign w:val="superscript"/>
          <w:lang w:eastAsia="ru-RU"/>
        </w:rPr>
        <w:t xml:space="preserve">дата)   </w:t>
      </w:r>
      <w:proofErr w:type="gramEnd"/>
      <w:r>
        <w:rPr>
          <w:rFonts w:eastAsia="Arial Unicode MS" w:cs="Arial Unicode MS"/>
          <w:color w:val="000000"/>
          <w:sz w:val="24"/>
          <w:szCs w:val="24"/>
          <w:u w:color="000000"/>
          <w:vertAlign w:val="superscript"/>
          <w:lang w:eastAsia="ru-RU"/>
        </w:rPr>
        <w:t xml:space="preserve">                                                                                                                                                                    (подпись)</w:t>
      </w:r>
    </w:p>
    <w:p w:rsidR="00815513" w:rsidRDefault="00815513">
      <w:pPr>
        <w:widowControl/>
        <w:suppressAutoHyphens w:val="0"/>
        <w:spacing w:after="160" w:line="259" w:lineRule="auto"/>
        <w:rPr>
          <w:b/>
          <w:sz w:val="28"/>
          <w:szCs w:val="28"/>
        </w:rPr>
      </w:pPr>
    </w:p>
    <w:p w:rsidR="00815513" w:rsidRDefault="00E90D5B">
      <w:pPr>
        <w:widowControl/>
        <w:suppressAutoHyphens w:val="0"/>
        <w:spacing w:after="160" w:line="259" w:lineRule="auto"/>
        <w:rPr>
          <w:b/>
          <w:sz w:val="28"/>
          <w:szCs w:val="28"/>
        </w:rPr>
      </w:pPr>
      <w:r>
        <w:br w:type="page"/>
      </w:r>
    </w:p>
    <w:p w:rsidR="00815513" w:rsidRDefault="00E90D5B">
      <w:pPr>
        <w:spacing w:line="360" w:lineRule="auto"/>
        <w:ind w:firstLine="709"/>
        <w:jc w:val="right"/>
        <w:rPr>
          <w:b/>
          <w:sz w:val="28"/>
          <w:szCs w:val="28"/>
        </w:rPr>
      </w:pPr>
      <w:r>
        <w:rPr>
          <w:b/>
          <w:sz w:val="28"/>
          <w:szCs w:val="28"/>
        </w:rPr>
        <w:lastRenderedPageBreak/>
        <w:t>Приложение 2</w:t>
      </w:r>
    </w:p>
    <w:p w:rsidR="00815513" w:rsidRDefault="00E90D5B">
      <w:pPr>
        <w:spacing w:line="360" w:lineRule="auto"/>
        <w:ind w:firstLine="709"/>
        <w:jc w:val="center"/>
        <w:rPr>
          <w:b/>
          <w:sz w:val="28"/>
          <w:szCs w:val="28"/>
        </w:rPr>
      </w:pPr>
      <w:r>
        <w:rPr>
          <w:b/>
          <w:sz w:val="28"/>
          <w:szCs w:val="28"/>
        </w:rPr>
        <w:t>Пример резюме студента</w:t>
      </w:r>
    </w:p>
    <w:p w:rsidR="00815513" w:rsidRDefault="00E90D5B">
      <w:pPr>
        <w:jc w:val="center"/>
        <w:rPr>
          <w:b/>
          <w:sz w:val="28"/>
          <w:szCs w:val="28"/>
        </w:rPr>
      </w:pPr>
      <w:proofErr w:type="spellStart"/>
      <w:r>
        <w:rPr>
          <w:b/>
          <w:sz w:val="28"/>
          <w:szCs w:val="28"/>
        </w:rPr>
        <w:t>Квасова</w:t>
      </w:r>
      <w:proofErr w:type="spellEnd"/>
      <w:r>
        <w:rPr>
          <w:b/>
          <w:sz w:val="28"/>
          <w:szCs w:val="28"/>
        </w:rPr>
        <w:t xml:space="preserve"> Анастасия Сергеевна</w:t>
      </w:r>
    </w:p>
    <w:p w:rsidR="00815513" w:rsidRDefault="00815513">
      <w:pPr>
        <w:rPr>
          <w:sz w:val="24"/>
          <w:szCs w:val="24"/>
        </w:rPr>
      </w:pPr>
    </w:p>
    <w:p w:rsidR="00815513" w:rsidRDefault="00E90D5B">
      <w:pPr>
        <w:rPr>
          <w:sz w:val="24"/>
          <w:szCs w:val="24"/>
        </w:rPr>
      </w:pPr>
      <w:r>
        <w:rPr>
          <w:sz w:val="24"/>
          <w:szCs w:val="24"/>
        </w:rPr>
        <w:t xml:space="preserve">Телефон: </w:t>
      </w:r>
      <w:r>
        <w:rPr>
          <w:sz w:val="24"/>
          <w:szCs w:val="24"/>
        </w:rPr>
        <w:tab/>
      </w:r>
      <w:r>
        <w:rPr>
          <w:sz w:val="24"/>
          <w:szCs w:val="24"/>
        </w:rPr>
        <w:tab/>
      </w:r>
      <w:r>
        <w:rPr>
          <w:sz w:val="24"/>
          <w:szCs w:val="24"/>
        </w:rPr>
        <w:tab/>
        <w:t>8-999-777-хххх</w:t>
      </w:r>
    </w:p>
    <w:p w:rsidR="00815513" w:rsidRDefault="00E90D5B">
      <w:pPr>
        <w:rPr>
          <w:sz w:val="24"/>
          <w:szCs w:val="24"/>
        </w:rPr>
      </w:pPr>
      <w:r>
        <w:rPr>
          <w:sz w:val="24"/>
          <w:szCs w:val="24"/>
        </w:rPr>
        <w:t>E-</w:t>
      </w:r>
      <w:proofErr w:type="spellStart"/>
      <w:r>
        <w:rPr>
          <w:sz w:val="24"/>
          <w:szCs w:val="24"/>
        </w:rPr>
        <w:t>mail</w:t>
      </w:r>
      <w:proofErr w:type="spellEnd"/>
      <w:r>
        <w:rPr>
          <w:sz w:val="24"/>
          <w:szCs w:val="24"/>
        </w:rPr>
        <w:t xml:space="preserve">: </w:t>
      </w:r>
      <w:r>
        <w:rPr>
          <w:sz w:val="24"/>
          <w:szCs w:val="24"/>
        </w:rPr>
        <w:tab/>
      </w:r>
      <w:r>
        <w:rPr>
          <w:sz w:val="24"/>
          <w:szCs w:val="24"/>
        </w:rPr>
        <w:tab/>
      </w:r>
      <w:r>
        <w:rPr>
          <w:sz w:val="24"/>
          <w:szCs w:val="24"/>
        </w:rPr>
        <w:tab/>
        <w:t>student@mail.ru</w:t>
      </w:r>
    </w:p>
    <w:p w:rsidR="00815513" w:rsidRDefault="00E90D5B">
      <w:pPr>
        <w:rPr>
          <w:sz w:val="24"/>
          <w:szCs w:val="24"/>
        </w:rPr>
      </w:pPr>
      <w:r>
        <w:rPr>
          <w:sz w:val="24"/>
          <w:szCs w:val="24"/>
        </w:rPr>
        <w:t xml:space="preserve">Место жительства: </w:t>
      </w:r>
      <w:r>
        <w:rPr>
          <w:sz w:val="24"/>
          <w:szCs w:val="24"/>
        </w:rPr>
        <w:tab/>
      </w:r>
      <w:r>
        <w:rPr>
          <w:sz w:val="24"/>
          <w:szCs w:val="24"/>
        </w:rPr>
        <w:tab/>
        <w:t>г. Москва, ЮАО, м. Пражская</w:t>
      </w:r>
    </w:p>
    <w:p w:rsidR="00815513" w:rsidRDefault="00E90D5B">
      <w:pPr>
        <w:rPr>
          <w:sz w:val="24"/>
          <w:szCs w:val="24"/>
        </w:rPr>
      </w:pPr>
      <w:r>
        <w:rPr>
          <w:sz w:val="24"/>
          <w:szCs w:val="24"/>
        </w:rPr>
        <w:t>Дата рождения:</w:t>
      </w:r>
      <w:r>
        <w:rPr>
          <w:sz w:val="24"/>
          <w:szCs w:val="24"/>
        </w:rPr>
        <w:tab/>
      </w:r>
      <w:r>
        <w:rPr>
          <w:sz w:val="24"/>
          <w:szCs w:val="24"/>
        </w:rPr>
        <w:tab/>
        <w:t>06.06.19хх</w:t>
      </w:r>
    </w:p>
    <w:p w:rsidR="00815513" w:rsidRDefault="00815513">
      <w:pPr>
        <w:rPr>
          <w:sz w:val="24"/>
          <w:szCs w:val="24"/>
        </w:rPr>
      </w:pPr>
    </w:p>
    <w:p w:rsidR="00815513" w:rsidRDefault="00E90D5B">
      <w:pPr>
        <w:rPr>
          <w:sz w:val="24"/>
          <w:szCs w:val="24"/>
        </w:rPr>
      </w:pPr>
      <w:r>
        <w:rPr>
          <w:b/>
          <w:sz w:val="24"/>
          <w:szCs w:val="24"/>
        </w:rPr>
        <w:t>Цель:</w:t>
      </w:r>
      <w:r>
        <w:rPr>
          <w:sz w:val="24"/>
          <w:szCs w:val="24"/>
        </w:rPr>
        <w:tab/>
      </w:r>
      <w:r>
        <w:rPr>
          <w:sz w:val="24"/>
          <w:szCs w:val="24"/>
        </w:rPr>
        <w:tab/>
      </w:r>
      <w:r>
        <w:rPr>
          <w:sz w:val="24"/>
          <w:szCs w:val="24"/>
        </w:rPr>
        <w:tab/>
      </w:r>
      <w:r>
        <w:rPr>
          <w:sz w:val="24"/>
          <w:szCs w:val="24"/>
        </w:rPr>
        <w:tab/>
        <w:t xml:space="preserve">стажировка/практика в банковской сфере </w:t>
      </w:r>
    </w:p>
    <w:p w:rsidR="00815513" w:rsidRDefault="00E90D5B">
      <w:pPr>
        <w:rPr>
          <w:sz w:val="24"/>
          <w:szCs w:val="24"/>
        </w:rPr>
      </w:pPr>
      <w:r>
        <w:rPr>
          <w:sz w:val="24"/>
          <w:szCs w:val="24"/>
        </w:rPr>
        <w:tab/>
      </w:r>
      <w:r>
        <w:rPr>
          <w:sz w:val="24"/>
          <w:szCs w:val="24"/>
        </w:rPr>
        <w:tab/>
      </w:r>
      <w:r>
        <w:rPr>
          <w:sz w:val="24"/>
          <w:szCs w:val="24"/>
        </w:rPr>
        <w:tab/>
      </w:r>
      <w:r>
        <w:rPr>
          <w:sz w:val="24"/>
          <w:szCs w:val="24"/>
        </w:rPr>
        <w:tab/>
        <w:t xml:space="preserve">с перспективой возможного трудоустройства </w:t>
      </w:r>
    </w:p>
    <w:p w:rsidR="00815513" w:rsidRDefault="00E90D5B">
      <w:pPr>
        <w:rPr>
          <w:b/>
          <w:sz w:val="24"/>
          <w:szCs w:val="24"/>
        </w:rPr>
      </w:pPr>
      <w:r>
        <w:rPr>
          <w:b/>
          <w:sz w:val="24"/>
          <w:szCs w:val="24"/>
        </w:rPr>
        <w:t xml:space="preserve">Образование: </w:t>
      </w:r>
    </w:p>
    <w:p w:rsidR="00815513" w:rsidRDefault="00E90D5B">
      <w:pPr>
        <w:rPr>
          <w:sz w:val="24"/>
          <w:szCs w:val="24"/>
        </w:rPr>
      </w:pPr>
      <w:r>
        <w:rPr>
          <w:sz w:val="24"/>
          <w:szCs w:val="24"/>
        </w:rPr>
        <w:t xml:space="preserve">2013 –наст. время </w:t>
      </w:r>
      <w:r>
        <w:rPr>
          <w:sz w:val="24"/>
          <w:szCs w:val="24"/>
        </w:rPr>
        <w:tab/>
        <w:t>Финансовый университет при Правительстве Российской Федерации</w:t>
      </w:r>
    </w:p>
    <w:p w:rsidR="00815513" w:rsidRDefault="00815513">
      <w:pPr>
        <w:rPr>
          <w:sz w:val="24"/>
          <w:szCs w:val="24"/>
        </w:rPr>
      </w:pPr>
    </w:p>
    <w:p w:rsidR="00815513" w:rsidRDefault="00E90D5B">
      <w:pPr>
        <w:rPr>
          <w:sz w:val="24"/>
          <w:szCs w:val="24"/>
        </w:rPr>
      </w:pPr>
      <w:r>
        <w:rPr>
          <w:sz w:val="24"/>
          <w:szCs w:val="24"/>
        </w:rPr>
        <w:t>2003 – 2014 гг.</w:t>
      </w:r>
      <w:r>
        <w:rPr>
          <w:sz w:val="24"/>
          <w:szCs w:val="24"/>
        </w:rPr>
        <w:tab/>
        <w:t>Государственное бюджетное образовательное учреждение г. Москвы</w:t>
      </w:r>
    </w:p>
    <w:p w:rsidR="00815513" w:rsidRDefault="00E90D5B">
      <w:pPr>
        <w:ind w:left="1416" w:firstLine="708"/>
        <w:rPr>
          <w:sz w:val="24"/>
          <w:szCs w:val="24"/>
        </w:rPr>
      </w:pPr>
      <w:r>
        <w:rPr>
          <w:sz w:val="24"/>
          <w:szCs w:val="24"/>
        </w:rPr>
        <w:t>Гимназия №7777, Золотая медаль</w:t>
      </w:r>
    </w:p>
    <w:p w:rsidR="00815513" w:rsidRDefault="00815513">
      <w:pPr>
        <w:rPr>
          <w:sz w:val="24"/>
          <w:szCs w:val="24"/>
        </w:rPr>
      </w:pPr>
    </w:p>
    <w:p w:rsidR="00815513" w:rsidRDefault="00E90D5B">
      <w:pPr>
        <w:rPr>
          <w:sz w:val="24"/>
          <w:szCs w:val="24"/>
        </w:rPr>
      </w:pPr>
      <w:r>
        <w:rPr>
          <w:b/>
          <w:sz w:val="24"/>
          <w:szCs w:val="24"/>
        </w:rPr>
        <w:t>Успеваемость</w:t>
      </w:r>
      <w:r>
        <w:rPr>
          <w:sz w:val="24"/>
          <w:szCs w:val="24"/>
        </w:rPr>
        <w:tab/>
      </w:r>
      <w:r>
        <w:rPr>
          <w:sz w:val="24"/>
          <w:szCs w:val="24"/>
        </w:rPr>
        <w:tab/>
        <w:t>средний балл 4,23 из 5,00</w:t>
      </w:r>
    </w:p>
    <w:p w:rsidR="00815513" w:rsidRDefault="00815513">
      <w:pPr>
        <w:rPr>
          <w:sz w:val="24"/>
          <w:szCs w:val="24"/>
        </w:rPr>
      </w:pPr>
    </w:p>
    <w:p w:rsidR="00815513" w:rsidRDefault="00E90D5B">
      <w:pPr>
        <w:rPr>
          <w:sz w:val="24"/>
          <w:szCs w:val="24"/>
        </w:rPr>
      </w:pPr>
      <w:r>
        <w:rPr>
          <w:b/>
          <w:sz w:val="24"/>
          <w:szCs w:val="24"/>
        </w:rPr>
        <w:t>Иностранный язык</w:t>
      </w:r>
      <w:r>
        <w:rPr>
          <w:sz w:val="24"/>
          <w:szCs w:val="24"/>
        </w:rPr>
        <w:tab/>
        <w:t>английский (</w:t>
      </w:r>
      <w:proofErr w:type="spellStart"/>
      <w:r>
        <w:rPr>
          <w:sz w:val="24"/>
          <w:szCs w:val="24"/>
        </w:rPr>
        <w:t>upper-intermediate</w:t>
      </w:r>
      <w:proofErr w:type="spellEnd"/>
      <w:r>
        <w:rPr>
          <w:sz w:val="24"/>
          <w:szCs w:val="24"/>
        </w:rPr>
        <w:t>).</w:t>
      </w:r>
    </w:p>
    <w:p w:rsidR="00815513" w:rsidRDefault="00815513">
      <w:pPr>
        <w:rPr>
          <w:sz w:val="24"/>
          <w:szCs w:val="24"/>
        </w:rPr>
      </w:pPr>
    </w:p>
    <w:p w:rsidR="00815513" w:rsidRDefault="00E90D5B">
      <w:pPr>
        <w:rPr>
          <w:b/>
          <w:sz w:val="24"/>
          <w:szCs w:val="24"/>
        </w:rPr>
      </w:pPr>
      <w:r>
        <w:rPr>
          <w:b/>
          <w:sz w:val="24"/>
          <w:szCs w:val="24"/>
        </w:rPr>
        <w:t>Опыт работы:</w:t>
      </w:r>
    </w:p>
    <w:p w:rsidR="00815513" w:rsidRDefault="00E90D5B">
      <w:pPr>
        <w:rPr>
          <w:sz w:val="24"/>
          <w:szCs w:val="24"/>
        </w:rPr>
      </w:pPr>
      <w:r>
        <w:rPr>
          <w:sz w:val="24"/>
          <w:szCs w:val="24"/>
        </w:rPr>
        <w:t>Июль-август 2017</w:t>
      </w:r>
      <w:r>
        <w:rPr>
          <w:sz w:val="24"/>
          <w:szCs w:val="24"/>
        </w:rPr>
        <w:tab/>
        <w:t xml:space="preserve">ПАО Сбербанк, г. Москва. </w:t>
      </w:r>
    </w:p>
    <w:p w:rsidR="00815513" w:rsidRDefault="00E90D5B">
      <w:pPr>
        <w:ind w:left="1416" w:firstLine="708"/>
        <w:rPr>
          <w:sz w:val="24"/>
          <w:szCs w:val="24"/>
        </w:rPr>
      </w:pPr>
      <w:r>
        <w:rPr>
          <w:sz w:val="24"/>
          <w:szCs w:val="24"/>
        </w:rPr>
        <w:t>Стажер Отдела кредитования физических лиц. Функционал: сбор и</w:t>
      </w:r>
    </w:p>
    <w:p w:rsidR="00815513" w:rsidRDefault="00E90D5B">
      <w:pPr>
        <w:ind w:left="1416" w:firstLine="708"/>
        <w:rPr>
          <w:sz w:val="24"/>
          <w:szCs w:val="24"/>
        </w:rPr>
      </w:pPr>
      <w:r>
        <w:rPr>
          <w:sz w:val="24"/>
          <w:szCs w:val="24"/>
        </w:rPr>
        <w:t>подготовка документов для кредитного аналитика</w:t>
      </w:r>
    </w:p>
    <w:p w:rsidR="00815513" w:rsidRDefault="00815513">
      <w:pPr>
        <w:rPr>
          <w:sz w:val="24"/>
          <w:szCs w:val="24"/>
        </w:rPr>
      </w:pPr>
    </w:p>
    <w:p w:rsidR="00815513" w:rsidRDefault="00E90D5B">
      <w:pPr>
        <w:rPr>
          <w:b/>
          <w:sz w:val="24"/>
          <w:szCs w:val="24"/>
        </w:rPr>
      </w:pPr>
      <w:r>
        <w:rPr>
          <w:b/>
          <w:sz w:val="24"/>
          <w:szCs w:val="24"/>
        </w:rPr>
        <w:t>Достижения:</w:t>
      </w:r>
    </w:p>
    <w:p w:rsidR="00815513" w:rsidRDefault="00E90D5B">
      <w:pPr>
        <w:rPr>
          <w:sz w:val="24"/>
          <w:szCs w:val="24"/>
        </w:rPr>
      </w:pPr>
      <w:r>
        <w:rPr>
          <w:sz w:val="24"/>
          <w:szCs w:val="24"/>
        </w:rPr>
        <w:t xml:space="preserve">Ноябрь, 2015 г. </w:t>
      </w:r>
      <w:r>
        <w:rPr>
          <w:sz w:val="24"/>
          <w:szCs w:val="24"/>
        </w:rPr>
        <w:tab/>
        <w:t xml:space="preserve">Публикация статьи … в сборнике материалов Международной </w:t>
      </w:r>
    </w:p>
    <w:p w:rsidR="00815513" w:rsidRDefault="00E90D5B">
      <w:pPr>
        <w:rPr>
          <w:sz w:val="24"/>
          <w:szCs w:val="24"/>
        </w:rPr>
      </w:pPr>
      <w:r>
        <w:rPr>
          <w:sz w:val="24"/>
          <w:szCs w:val="24"/>
        </w:rPr>
        <w:tab/>
      </w:r>
      <w:r>
        <w:rPr>
          <w:sz w:val="24"/>
          <w:szCs w:val="24"/>
        </w:rPr>
        <w:tab/>
      </w:r>
      <w:r>
        <w:rPr>
          <w:sz w:val="24"/>
          <w:szCs w:val="24"/>
        </w:rPr>
        <w:tab/>
        <w:t xml:space="preserve">студенческой научно-практической конференции ... </w:t>
      </w:r>
    </w:p>
    <w:p w:rsidR="00815513" w:rsidRDefault="00E90D5B">
      <w:pPr>
        <w:ind w:left="1416" w:firstLine="708"/>
        <w:rPr>
          <w:sz w:val="24"/>
          <w:szCs w:val="24"/>
        </w:rPr>
      </w:pPr>
      <w:proofErr w:type="spellStart"/>
      <w:r>
        <w:rPr>
          <w:sz w:val="24"/>
          <w:szCs w:val="24"/>
        </w:rPr>
        <w:t>isbn</w:t>
      </w:r>
      <w:proofErr w:type="spellEnd"/>
      <w:r>
        <w:rPr>
          <w:sz w:val="24"/>
          <w:szCs w:val="24"/>
        </w:rPr>
        <w:t xml:space="preserve"> 978-5-4378-1344-0</w:t>
      </w:r>
    </w:p>
    <w:p w:rsidR="00815513" w:rsidRDefault="00815513">
      <w:pPr>
        <w:rPr>
          <w:sz w:val="24"/>
          <w:szCs w:val="24"/>
        </w:rPr>
      </w:pPr>
    </w:p>
    <w:p w:rsidR="00815513" w:rsidRDefault="00E90D5B">
      <w:pPr>
        <w:rPr>
          <w:sz w:val="24"/>
          <w:szCs w:val="24"/>
        </w:rPr>
      </w:pPr>
      <w:r>
        <w:rPr>
          <w:sz w:val="24"/>
          <w:szCs w:val="24"/>
        </w:rPr>
        <w:t xml:space="preserve">Май, 2016 г. </w:t>
      </w:r>
      <w:r>
        <w:rPr>
          <w:sz w:val="24"/>
          <w:szCs w:val="24"/>
        </w:rPr>
        <w:tab/>
      </w:r>
      <w:r>
        <w:rPr>
          <w:sz w:val="24"/>
          <w:szCs w:val="24"/>
        </w:rPr>
        <w:tab/>
        <w:t xml:space="preserve">Сертификат о прохождении обучения в Финуниверситете </w:t>
      </w:r>
    </w:p>
    <w:p w:rsidR="00815513" w:rsidRDefault="00E90D5B">
      <w:pPr>
        <w:ind w:left="1416" w:firstLine="708"/>
        <w:rPr>
          <w:sz w:val="24"/>
          <w:szCs w:val="24"/>
        </w:rPr>
      </w:pPr>
      <w:r>
        <w:rPr>
          <w:sz w:val="24"/>
          <w:szCs w:val="24"/>
        </w:rPr>
        <w:t>по программе «Деловой английский язык»</w:t>
      </w:r>
    </w:p>
    <w:p w:rsidR="00815513" w:rsidRDefault="00E90D5B">
      <w:pPr>
        <w:rPr>
          <w:b/>
          <w:sz w:val="24"/>
          <w:szCs w:val="24"/>
        </w:rPr>
      </w:pPr>
      <w:r>
        <w:rPr>
          <w:b/>
          <w:sz w:val="24"/>
          <w:szCs w:val="24"/>
        </w:rPr>
        <w:t>Дополнительная информация:</w:t>
      </w:r>
    </w:p>
    <w:p w:rsidR="00815513" w:rsidRDefault="00E90D5B">
      <w:pPr>
        <w:rPr>
          <w:sz w:val="24"/>
          <w:szCs w:val="24"/>
        </w:rPr>
      </w:pPr>
      <w:r>
        <w:rPr>
          <w:sz w:val="24"/>
          <w:szCs w:val="24"/>
        </w:rPr>
        <w:t>Персональный компьютер – опытный пользователь (</w:t>
      </w:r>
      <w:proofErr w:type="spellStart"/>
      <w:r>
        <w:rPr>
          <w:sz w:val="24"/>
          <w:szCs w:val="24"/>
        </w:rPr>
        <w:t>Microsoft</w:t>
      </w:r>
      <w:proofErr w:type="spellEnd"/>
      <w:r>
        <w:rPr>
          <w:sz w:val="24"/>
          <w:szCs w:val="24"/>
        </w:rPr>
        <w:t xml:space="preserve"> </w:t>
      </w:r>
      <w:proofErr w:type="spellStart"/>
      <w:r>
        <w:rPr>
          <w:sz w:val="24"/>
          <w:szCs w:val="24"/>
        </w:rPr>
        <w:t>Office</w:t>
      </w:r>
      <w:proofErr w:type="spellEnd"/>
      <w:r>
        <w:rPr>
          <w:sz w:val="24"/>
          <w:szCs w:val="24"/>
        </w:rPr>
        <w:t>, навыки оперативного поиска информации в сети Интернет, правовые программы «Гарант», «Консультант +»).</w:t>
      </w:r>
    </w:p>
    <w:p w:rsidR="00815513" w:rsidRDefault="00815513">
      <w:pPr>
        <w:rPr>
          <w:sz w:val="24"/>
          <w:szCs w:val="24"/>
        </w:rPr>
      </w:pPr>
    </w:p>
    <w:p w:rsidR="00815513" w:rsidRDefault="00E90D5B">
      <w:pPr>
        <w:rPr>
          <w:b/>
          <w:sz w:val="24"/>
          <w:szCs w:val="24"/>
        </w:rPr>
      </w:pPr>
      <w:r>
        <w:rPr>
          <w:b/>
          <w:sz w:val="24"/>
          <w:szCs w:val="24"/>
        </w:rPr>
        <w:t>Личные качества:</w:t>
      </w:r>
    </w:p>
    <w:p w:rsidR="00815513" w:rsidRDefault="00E90D5B">
      <w:pPr>
        <w:rPr>
          <w:sz w:val="24"/>
          <w:szCs w:val="24"/>
        </w:rPr>
      </w:pPr>
      <w:r>
        <w:rPr>
          <w:sz w:val="24"/>
          <w:szCs w:val="24"/>
        </w:rPr>
        <w:t>Ответственность, ориентация на результат, стрессоустойчивость, быстрая обучаемость, трудолюбие, умение работать в команде, аккуратность, желание развиваться в профессиональном и личном плане</w:t>
      </w:r>
    </w:p>
    <w:p w:rsidR="00815513" w:rsidRDefault="00E90D5B">
      <w:pPr>
        <w:rPr>
          <w:sz w:val="24"/>
          <w:szCs w:val="24"/>
        </w:rPr>
      </w:pPr>
      <w:r>
        <w:rPr>
          <w:sz w:val="24"/>
          <w:szCs w:val="24"/>
        </w:rPr>
        <w:t>Увлечения – спорт, художественная гимнастика</w:t>
      </w:r>
    </w:p>
    <w:p w:rsidR="00815513" w:rsidRDefault="00815513">
      <w:pPr>
        <w:spacing w:line="360" w:lineRule="auto"/>
        <w:ind w:firstLine="709"/>
        <w:jc w:val="both"/>
        <w:rPr>
          <w:sz w:val="28"/>
          <w:szCs w:val="28"/>
        </w:rPr>
      </w:pPr>
    </w:p>
    <w:p w:rsidR="00815513" w:rsidRDefault="00815513">
      <w:pPr>
        <w:spacing w:line="360" w:lineRule="auto"/>
        <w:ind w:firstLine="709"/>
        <w:jc w:val="right"/>
        <w:rPr>
          <w:b/>
          <w:sz w:val="28"/>
          <w:szCs w:val="28"/>
        </w:rPr>
      </w:pPr>
    </w:p>
    <w:p w:rsidR="00815513" w:rsidRDefault="00815513">
      <w:pPr>
        <w:spacing w:line="360" w:lineRule="auto"/>
        <w:ind w:firstLine="709"/>
        <w:jc w:val="right"/>
        <w:rPr>
          <w:b/>
          <w:sz w:val="28"/>
          <w:szCs w:val="28"/>
        </w:rPr>
      </w:pPr>
    </w:p>
    <w:p w:rsidR="00815513" w:rsidRDefault="00E90D5B">
      <w:pPr>
        <w:widowControl/>
        <w:suppressAutoHyphens w:val="0"/>
        <w:spacing w:after="160" w:line="259" w:lineRule="auto"/>
        <w:rPr>
          <w:b/>
          <w:sz w:val="28"/>
          <w:szCs w:val="28"/>
        </w:rPr>
      </w:pPr>
      <w:r>
        <w:br w:type="page"/>
      </w:r>
    </w:p>
    <w:p w:rsidR="00815513" w:rsidRDefault="00E90D5B">
      <w:pPr>
        <w:spacing w:line="360" w:lineRule="auto"/>
        <w:ind w:firstLine="709"/>
        <w:jc w:val="right"/>
        <w:rPr>
          <w:b/>
          <w:sz w:val="28"/>
          <w:szCs w:val="28"/>
        </w:rPr>
      </w:pPr>
      <w:r>
        <w:rPr>
          <w:b/>
          <w:sz w:val="28"/>
          <w:szCs w:val="28"/>
        </w:rPr>
        <w:lastRenderedPageBreak/>
        <w:t>Приложение 3</w:t>
      </w:r>
    </w:p>
    <w:p w:rsidR="00815513" w:rsidRDefault="00E90D5B">
      <w:pPr>
        <w:jc w:val="center"/>
        <w:rPr>
          <w:b/>
          <w:sz w:val="24"/>
          <w:szCs w:val="24"/>
        </w:rPr>
      </w:pPr>
      <w:r>
        <w:rPr>
          <w:b/>
          <w:sz w:val="24"/>
          <w:szCs w:val="24"/>
        </w:rPr>
        <w:t>Договор № ______________</w:t>
      </w:r>
    </w:p>
    <w:p w:rsidR="00815513" w:rsidRDefault="00E90D5B">
      <w:pPr>
        <w:jc w:val="center"/>
        <w:rPr>
          <w:b/>
          <w:sz w:val="24"/>
          <w:szCs w:val="24"/>
        </w:rPr>
      </w:pPr>
      <w:r>
        <w:rPr>
          <w:b/>
          <w:sz w:val="24"/>
          <w:szCs w:val="24"/>
        </w:rPr>
        <w:t>о практической подготовке студента</w:t>
      </w:r>
    </w:p>
    <w:p w:rsidR="00815513" w:rsidRDefault="00E90D5B">
      <w:pPr>
        <w:jc w:val="center"/>
        <w:rPr>
          <w:b/>
          <w:sz w:val="24"/>
          <w:szCs w:val="24"/>
        </w:rPr>
      </w:pPr>
      <w:r>
        <w:rPr>
          <w:b/>
          <w:sz w:val="24"/>
          <w:szCs w:val="24"/>
        </w:rPr>
        <w:t>федерального государственного образовательного бюджетного</w:t>
      </w:r>
    </w:p>
    <w:p w:rsidR="00815513" w:rsidRDefault="00E90D5B">
      <w:pPr>
        <w:jc w:val="center"/>
        <w:rPr>
          <w:b/>
          <w:sz w:val="24"/>
          <w:szCs w:val="24"/>
        </w:rPr>
      </w:pPr>
      <w:r>
        <w:rPr>
          <w:b/>
          <w:sz w:val="24"/>
          <w:szCs w:val="24"/>
        </w:rPr>
        <w:t>учреждения высшего образования</w:t>
      </w:r>
    </w:p>
    <w:p w:rsidR="00815513" w:rsidRDefault="00E90D5B">
      <w:pPr>
        <w:jc w:val="center"/>
        <w:rPr>
          <w:b/>
          <w:sz w:val="24"/>
          <w:szCs w:val="24"/>
        </w:rPr>
      </w:pPr>
      <w:r>
        <w:rPr>
          <w:b/>
          <w:sz w:val="24"/>
          <w:szCs w:val="24"/>
        </w:rPr>
        <w:t>«Финансовый университет при Правительстве Российской Федерации»</w:t>
      </w:r>
    </w:p>
    <w:p w:rsidR="00815513" w:rsidRDefault="00815513">
      <w:pPr>
        <w:spacing w:line="360" w:lineRule="auto"/>
        <w:jc w:val="center"/>
        <w:rPr>
          <w:sz w:val="24"/>
          <w:szCs w:val="24"/>
        </w:rPr>
      </w:pPr>
    </w:p>
    <w:p w:rsidR="00815513" w:rsidRDefault="00E90D5B">
      <w:pPr>
        <w:rPr>
          <w:sz w:val="24"/>
          <w:szCs w:val="24"/>
        </w:rPr>
      </w:pPr>
      <w:r>
        <w:rPr>
          <w:sz w:val="24"/>
          <w:szCs w:val="24"/>
        </w:rPr>
        <w:t>г. Москва</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t xml:space="preserve">         ____ _________ 20__ </w:t>
      </w:r>
    </w:p>
    <w:p w:rsidR="00815513" w:rsidRDefault="00815513">
      <w:pPr>
        <w:rPr>
          <w:sz w:val="24"/>
          <w:szCs w:val="24"/>
        </w:rPr>
      </w:pPr>
    </w:p>
    <w:p w:rsidR="00815513" w:rsidRDefault="00E90D5B">
      <w:pPr>
        <w:jc w:val="both"/>
        <w:rPr>
          <w:sz w:val="24"/>
          <w:szCs w:val="24"/>
        </w:rPr>
      </w:pPr>
      <w:r>
        <w:rPr>
          <w:sz w:val="24"/>
          <w:szCs w:val="24"/>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w:t>
      </w:r>
      <w:proofErr w:type="spellStart"/>
      <w:r>
        <w:rPr>
          <w:sz w:val="24"/>
          <w:szCs w:val="24"/>
        </w:rPr>
        <w:t>Охтовой</w:t>
      </w:r>
      <w:proofErr w:type="spellEnd"/>
      <w:r>
        <w:rPr>
          <w:sz w:val="24"/>
          <w:szCs w:val="24"/>
        </w:rPr>
        <w:t xml:space="preserve"> Ирины </w:t>
      </w:r>
      <w:proofErr w:type="spellStart"/>
      <w:r>
        <w:rPr>
          <w:sz w:val="24"/>
          <w:szCs w:val="24"/>
        </w:rPr>
        <w:t>Мухадиновны</w:t>
      </w:r>
      <w:proofErr w:type="spellEnd"/>
      <w:r>
        <w:rPr>
          <w:sz w:val="24"/>
          <w:szCs w:val="24"/>
        </w:rPr>
        <w:t xml:space="preserve">, действующего на основании доверенности от 9 января 2024 г. № 388/48, с одной стороны, и </w:t>
      </w:r>
      <w:r>
        <w:rPr>
          <w:rStyle w:val="af"/>
          <w:sz w:val="24"/>
          <w:szCs w:val="24"/>
        </w:rPr>
        <w:t>Место для ввода текста.</w:t>
      </w:r>
      <w:r>
        <w:rPr>
          <w:sz w:val="24"/>
          <w:szCs w:val="24"/>
        </w:rPr>
        <w:t xml:space="preserve">, </w:t>
      </w:r>
      <w:sdt>
        <w:sdtPr>
          <w:alias w:val=""/>
          <w:id w:val="-1976433659"/>
          <w:dropDownList>
            <w:listItem w:displayText="Выберите элемент." w:value="Выберите элемент."/>
            <w:listItem w:displayText="именуемое" w:value="именуемое"/>
            <w:listItem w:displayText="именуемая" w:value="именуемая"/>
            <w:listItem w:displayText="именуемый" w:value="именуемый"/>
          </w:dropDownList>
        </w:sdtPr>
        <w:sdtContent>
          <w:r>
            <w:t>именуемое</w:t>
          </w:r>
        </w:sdtContent>
      </w:sdt>
      <w:r>
        <w:rPr>
          <w:sz w:val="24"/>
          <w:szCs w:val="24"/>
        </w:rPr>
        <w:t xml:space="preserve"> в дальнейшем «Профильная организация», в лице </w:t>
      </w:r>
      <w:r>
        <w:rPr>
          <w:rStyle w:val="af"/>
          <w:sz w:val="24"/>
          <w:szCs w:val="24"/>
        </w:rPr>
        <w:t>Место для ввода текста.</w:t>
      </w:r>
      <w:r>
        <w:rPr>
          <w:sz w:val="24"/>
          <w:szCs w:val="24"/>
        </w:rPr>
        <w:t xml:space="preserve"> </w:t>
      </w:r>
      <w:r>
        <w:rPr>
          <w:rStyle w:val="af"/>
          <w:sz w:val="24"/>
          <w:szCs w:val="24"/>
        </w:rPr>
        <w:t>Место для ввода текста.</w:t>
      </w:r>
      <w:r>
        <w:rPr>
          <w:sz w:val="24"/>
          <w:szCs w:val="24"/>
        </w:rPr>
        <w:t xml:space="preserve">, действующего на основании </w:t>
      </w:r>
      <w:r>
        <w:rPr>
          <w:rStyle w:val="af"/>
          <w:sz w:val="24"/>
          <w:szCs w:val="24"/>
        </w:rPr>
        <w:t>Место для ввода текста.</w:t>
      </w:r>
      <w:r>
        <w:rPr>
          <w:sz w:val="24"/>
          <w:szCs w:val="24"/>
        </w:rPr>
        <w:t>, с другой стороны, совместно именуемые «Стороны», а по отдельности «Сторона», заключили настоящий Договор о нижеследующем:</w:t>
      </w:r>
    </w:p>
    <w:p w:rsidR="00815513" w:rsidRDefault="00815513">
      <w:pPr>
        <w:jc w:val="both"/>
        <w:rPr>
          <w:sz w:val="24"/>
          <w:szCs w:val="24"/>
        </w:rPr>
      </w:pPr>
    </w:p>
    <w:p w:rsidR="00815513" w:rsidRDefault="00E90D5B" w:rsidP="00E90D5B">
      <w:pPr>
        <w:pStyle w:val="afc"/>
        <w:numPr>
          <w:ilvl w:val="0"/>
          <w:numId w:val="23"/>
        </w:numPr>
        <w:ind w:left="0" w:firstLine="0"/>
        <w:jc w:val="center"/>
        <w:rPr>
          <w:b/>
          <w:sz w:val="24"/>
          <w:szCs w:val="24"/>
        </w:rPr>
      </w:pPr>
      <w:r>
        <w:rPr>
          <w:b/>
          <w:sz w:val="24"/>
          <w:szCs w:val="24"/>
        </w:rPr>
        <w:t>Предмет договора</w:t>
      </w:r>
    </w:p>
    <w:p w:rsidR="00815513" w:rsidRDefault="00815513">
      <w:pPr>
        <w:pStyle w:val="afc"/>
        <w:ind w:left="0"/>
        <w:rPr>
          <w:sz w:val="24"/>
          <w:szCs w:val="24"/>
        </w:rPr>
      </w:pPr>
    </w:p>
    <w:p w:rsidR="00815513" w:rsidRDefault="00E90D5B" w:rsidP="00E90D5B">
      <w:pPr>
        <w:pStyle w:val="afc"/>
        <w:numPr>
          <w:ilvl w:val="1"/>
          <w:numId w:val="24"/>
        </w:numPr>
        <w:ind w:left="0" w:firstLine="567"/>
        <w:jc w:val="both"/>
        <w:rPr>
          <w:sz w:val="24"/>
          <w:szCs w:val="24"/>
        </w:rPr>
      </w:pPr>
      <w:r>
        <w:rPr>
          <w:sz w:val="24"/>
          <w:szCs w:val="24"/>
        </w:rPr>
        <w:t xml:space="preserve">Предметом настоящего Договора является организация практической подготовки студента Финансового университета при проведении практики (далее – практика) с целью освоения образовательной программы в условиях выполнения студентом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rsidR="00815513" w:rsidRDefault="00E90D5B" w:rsidP="00E90D5B">
      <w:pPr>
        <w:pStyle w:val="afc"/>
        <w:numPr>
          <w:ilvl w:val="1"/>
          <w:numId w:val="25"/>
        </w:numPr>
        <w:shd w:val="clear" w:color="auto" w:fill="FFFFFF"/>
        <w:ind w:left="0" w:firstLine="567"/>
        <w:jc w:val="both"/>
        <w:rPr>
          <w:color w:val="000000"/>
          <w:sz w:val="24"/>
          <w:szCs w:val="24"/>
        </w:rPr>
      </w:pPr>
      <w:r>
        <w:rPr>
          <w:color w:val="000000"/>
          <w:sz w:val="24"/>
          <w:szCs w:val="24"/>
        </w:rPr>
        <w:t xml:space="preserve">Стороны обязуются совместно организовать и провести </w:t>
      </w:r>
      <w:sdt>
        <w:sdtPr>
          <w:alias w:val=""/>
          <w:id w:val="-2076571253"/>
          <w:dropDownList>
            <w:listItem w:displayText="Выберите элемент."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dropDownList>
        </w:sdtPr>
        <w:sdtContent>
          <w:r>
            <w:t>Выберите элемент.</w:t>
          </w:r>
        </w:sdtContent>
      </w:sdt>
      <w:r>
        <w:rPr>
          <w:color w:val="000000"/>
          <w:sz w:val="24"/>
          <w:szCs w:val="24"/>
        </w:rPr>
        <w:t xml:space="preserve"> практику (далее – практика) студента </w:t>
      </w:r>
      <w:sdt>
        <w:sdtPr>
          <w:alias w:val=""/>
          <w:id w:val="1696494905"/>
          <w:dropDownList>
            <w:listItem w:displayText="Выберите элемент." w:value="Выберите элемент."/>
            <w:listItem w:displayText="1" w:value="1"/>
            <w:listItem w:displayText="2" w:value="2"/>
            <w:listItem w:displayText="3" w:value="3"/>
            <w:listItem w:displayText="4" w:value="4"/>
            <w:listItem w:displayText="5" w:value="5"/>
          </w:dropDownList>
        </w:sdtPr>
        <w:sdtContent>
          <w:r>
            <w:t>Выберите элемент.</w:t>
          </w:r>
        </w:sdtContent>
      </w:sdt>
      <w:r>
        <w:rPr>
          <w:color w:val="000000"/>
          <w:sz w:val="24"/>
          <w:szCs w:val="24"/>
        </w:rPr>
        <w:t xml:space="preserve"> курса </w:t>
      </w:r>
      <w:sdt>
        <w:sdtPr>
          <w:alias w:val=""/>
          <w:id w:val="1607768030"/>
          <w:dropDownList>
            <w:listItem w:displayText="Выберите элемент."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dropDownList>
        </w:sdtPr>
        <w:sdtContent>
          <w:r>
            <w:t>Выберите элемент.</w:t>
          </w:r>
        </w:sdtContent>
      </w:sdt>
      <w:r>
        <w:rPr>
          <w:color w:val="000000"/>
          <w:sz w:val="24"/>
          <w:szCs w:val="24"/>
        </w:rPr>
        <w:t xml:space="preserve"> учебной группы </w:t>
      </w:r>
      <w:r>
        <w:rPr>
          <w:rStyle w:val="af"/>
          <w:sz w:val="24"/>
          <w:szCs w:val="24"/>
        </w:rPr>
        <w:t>Место для ввода текста.</w:t>
      </w:r>
      <w:r>
        <w:rPr>
          <w:color w:val="000000"/>
          <w:sz w:val="24"/>
          <w:szCs w:val="24"/>
        </w:rPr>
        <w:t xml:space="preserve"> </w:t>
      </w:r>
      <w:r>
        <w:rPr>
          <w:rStyle w:val="af"/>
          <w:sz w:val="24"/>
          <w:szCs w:val="24"/>
        </w:rPr>
        <w:t xml:space="preserve">Место для ввода </w:t>
      </w:r>
      <w:proofErr w:type="gramStart"/>
      <w:r>
        <w:rPr>
          <w:rStyle w:val="af"/>
          <w:sz w:val="24"/>
          <w:szCs w:val="24"/>
        </w:rPr>
        <w:t>текста.</w:t>
      </w:r>
      <w:r>
        <w:rPr>
          <w:color w:val="000000"/>
          <w:sz w:val="24"/>
          <w:szCs w:val="24"/>
        </w:rPr>
        <w:t>.</w:t>
      </w:r>
      <w:proofErr w:type="gramEnd"/>
      <w:r>
        <w:rPr>
          <w:color w:val="000000"/>
          <w:sz w:val="24"/>
          <w:szCs w:val="24"/>
        </w:rPr>
        <w:t xml:space="preserve"> Срок практики, включая защиту отчетов по практике, – с ____ __________ 20 ___ года по ____ __________ 20 ___ года.</w:t>
      </w:r>
    </w:p>
    <w:p w:rsidR="00815513" w:rsidRDefault="00E90D5B" w:rsidP="00E90D5B">
      <w:pPr>
        <w:pStyle w:val="afc"/>
        <w:numPr>
          <w:ilvl w:val="1"/>
          <w:numId w:val="26"/>
        </w:numPr>
        <w:shd w:val="clear" w:color="auto" w:fill="FFFFFF"/>
        <w:jc w:val="both"/>
        <w:rPr>
          <w:color w:val="000000"/>
          <w:sz w:val="24"/>
          <w:szCs w:val="24"/>
        </w:rPr>
      </w:pPr>
      <w:r>
        <w:rPr>
          <w:sz w:val="24"/>
          <w:szCs w:val="24"/>
        </w:rPr>
        <w:t xml:space="preserve">          Руководитель практики от Профильной организации </w:t>
      </w:r>
      <w:r>
        <w:rPr>
          <w:rStyle w:val="af"/>
          <w:sz w:val="24"/>
          <w:szCs w:val="24"/>
        </w:rPr>
        <w:t>Место для ввода текста.</w:t>
      </w:r>
    </w:p>
    <w:p w:rsidR="00815513" w:rsidRDefault="00E90D5B">
      <w:pPr>
        <w:shd w:val="clear" w:color="auto" w:fill="FFFFFF"/>
        <w:ind w:left="360"/>
        <w:jc w:val="both"/>
        <w:rPr>
          <w:color w:val="000000"/>
          <w:sz w:val="24"/>
          <w:szCs w:val="24"/>
        </w:rPr>
      </w:pPr>
      <w:r>
        <w:rPr>
          <w:color w:val="000000"/>
          <w:sz w:val="24"/>
          <w:szCs w:val="24"/>
        </w:rPr>
        <w:t xml:space="preserve">1.4.           Помещение Профильной организации, предоставляемое для осуществления практики </w:t>
      </w:r>
      <w:r>
        <w:rPr>
          <w:rStyle w:val="af"/>
          <w:sz w:val="24"/>
          <w:szCs w:val="24"/>
        </w:rPr>
        <w:t>Место для ввода текста.</w:t>
      </w:r>
    </w:p>
    <w:p w:rsidR="00815513" w:rsidRDefault="00815513">
      <w:pPr>
        <w:pStyle w:val="afc"/>
        <w:shd w:val="clear" w:color="auto" w:fill="FFFFFF"/>
        <w:ind w:left="0"/>
        <w:jc w:val="both"/>
        <w:rPr>
          <w:color w:val="000000"/>
          <w:sz w:val="24"/>
          <w:szCs w:val="24"/>
        </w:rPr>
      </w:pPr>
    </w:p>
    <w:p w:rsidR="00815513" w:rsidRDefault="00E90D5B" w:rsidP="00E90D5B">
      <w:pPr>
        <w:pStyle w:val="afc"/>
        <w:numPr>
          <w:ilvl w:val="0"/>
          <w:numId w:val="27"/>
        </w:numPr>
        <w:ind w:left="0" w:firstLine="0"/>
        <w:jc w:val="center"/>
        <w:rPr>
          <w:b/>
          <w:sz w:val="24"/>
          <w:szCs w:val="24"/>
        </w:rPr>
      </w:pPr>
      <w:r>
        <w:rPr>
          <w:b/>
          <w:sz w:val="24"/>
          <w:szCs w:val="24"/>
        </w:rPr>
        <w:t>Права и обязанности Сторон</w:t>
      </w:r>
    </w:p>
    <w:p w:rsidR="00815513" w:rsidRDefault="00815513">
      <w:pPr>
        <w:pStyle w:val="afc"/>
        <w:ind w:left="0"/>
        <w:rPr>
          <w:b/>
          <w:sz w:val="24"/>
          <w:szCs w:val="24"/>
        </w:rPr>
      </w:pPr>
    </w:p>
    <w:p w:rsidR="00815513" w:rsidRDefault="00E90D5B" w:rsidP="00E90D5B">
      <w:pPr>
        <w:pStyle w:val="afc"/>
        <w:numPr>
          <w:ilvl w:val="1"/>
          <w:numId w:val="28"/>
        </w:numPr>
        <w:jc w:val="both"/>
        <w:rPr>
          <w:sz w:val="24"/>
          <w:szCs w:val="24"/>
        </w:rPr>
      </w:pPr>
      <w:r>
        <w:rPr>
          <w:sz w:val="24"/>
          <w:szCs w:val="24"/>
        </w:rPr>
        <w:t xml:space="preserve">Финансовый университет обязан: </w:t>
      </w:r>
    </w:p>
    <w:p w:rsidR="00815513" w:rsidRDefault="00E90D5B">
      <w:pPr>
        <w:pStyle w:val="afc"/>
        <w:ind w:left="0" w:firstLine="567"/>
        <w:jc w:val="both"/>
        <w:rPr>
          <w:sz w:val="24"/>
          <w:szCs w:val="24"/>
        </w:rPr>
      </w:pPr>
      <w:r>
        <w:rPr>
          <w:sz w:val="24"/>
          <w:szCs w:val="24"/>
        </w:rPr>
        <w:t>2.1.1. направить в Профильную организацию студента для прохождения практики в соответствии со сроком, указанным в п. 1.2 настоящего Договора.</w:t>
      </w:r>
    </w:p>
    <w:p w:rsidR="00815513" w:rsidRDefault="00E90D5B">
      <w:pPr>
        <w:pStyle w:val="afc"/>
        <w:ind w:left="0" w:firstLine="567"/>
        <w:jc w:val="both"/>
        <w:rPr>
          <w:sz w:val="24"/>
          <w:szCs w:val="24"/>
        </w:rPr>
      </w:pPr>
      <w:r>
        <w:rPr>
          <w:sz w:val="24"/>
          <w:szCs w:val="24"/>
        </w:rPr>
        <w:t>2.1.2. назначить руководителя практики от Финансового университета из числа лиц, относящихся к профессорско-преподавательскому составу, который:</w:t>
      </w:r>
    </w:p>
    <w:p w:rsidR="00815513" w:rsidRDefault="00E90D5B">
      <w:pPr>
        <w:pStyle w:val="afc"/>
        <w:ind w:left="0" w:firstLine="567"/>
        <w:jc w:val="both"/>
        <w:rPr>
          <w:sz w:val="24"/>
          <w:szCs w:val="24"/>
        </w:rPr>
      </w:pPr>
      <w:r>
        <w:rPr>
          <w:sz w:val="24"/>
          <w:szCs w:val="24"/>
        </w:rPr>
        <w:t>составляет рабочий график (план) проведения практики студента;</w:t>
      </w:r>
    </w:p>
    <w:p w:rsidR="00815513" w:rsidRDefault="00E90D5B">
      <w:pPr>
        <w:pStyle w:val="afc"/>
        <w:ind w:left="0" w:firstLine="567"/>
        <w:jc w:val="both"/>
        <w:rPr>
          <w:sz w:val="24"/>
          <w:szCs w:val="24"/>
        </w:rPr>
      </w:pPr>
      <w:r>
        <w:rPr>
          <w:sz w:val="24"/>
          <w:szCs w:val="24"/>
        </w:rPr>
        <w:t>разрабатывает индивидуальное задание для студента, выполняемое в период практики;</w:t>
      </w:r>
    </w:p>
    <w:p w:rsidR="00815513" w:rsidRDefault="00E90D5B">
      <w:pPr>
        <w:pStyle w:val="afc"/>
        <w:ind w:left="0" w:firstLine="567"/>
        <w:jc w:val="both"/>
        <w:rPr>
          <w:sz w:val="24"/>
          <w:szCs w:val="24"/>
        </w:rPr>
      </w:pPr>
      <w:r>
        <w:rPr>
          <w:sz w:val="24"/>
          <w:szCs w:val="24"/>
        </w:rPr>
        <w:t>обеспечивает студента рабочей программой практики и всеми необходимыми методическими материалами по организации и прохождению практики;</w:t>
      </w:r>
    </w:p>
    <w:p w:rsidR="00815513" w:rsidRDefault="00E90D5B">
      <w:pPr>
        <w:pStyle w:val="afc"/>
        <w:ind w:left="0" w:firstLine="567"/>
        <w:jc w:val="both"/>
        <w:rPr>
          <w:sz w:val="24"/>
          <w:szCs w:val="24"/>
        </w:rPr>
      </w:pPr>
      <w:r>
        <w:rPr>
          <w:sz w:val="24"/>
          <w:szCs w:val="24"/>
        </w:rPr>
        <w:t>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w:t>
      </w:r>
    </w:p>
    <w:p w:rsidR="00815513" w:rsidRDefault="00E90D5B">
      <w:pPr>
        <w:pStyle w:val="afc"/>
        <w:ind w:left="0" w:firstLine="567"/>
        <w:jc w:val="both"/>
        <w:rPr>
          <w:sz w:val="24"/>
          <w:szCs w:val="24"/>
        </w:rPr>
      </w:pPr>
      <w:r>
        <w:rPr>
          <w:sz w:val="24"/>
          <w:szCs w:val="24"/>
        </w:rPr>
        <w:t>консультирует студента по вопросам выполнения программы практики и оформления ее результатов;</w:t>
      </w:r>
    </w:p>
    <w:p w:rsidR="00815513" w:rsidRDefault="00E90D5B">
      <w:pPr>
        <w:pStyle w:val="afc"/>
        <w:ind w:left="0" w:firstLine="567"/>
        <w:jc w:val="both"/>
        <w:rPr>
          <w:sz w:val="24"/>
          <w:szCs w:val="24"/>
        </w:rPr>
      </w:pPr>
      <w:r>
        <w:rPr>
          <w:sz w:val="24"/>
          <w:szCs w:val="24"/>
        </w:rPr>
        <w:lastRenderedPageBreak/>
        <w:t>оказывает методическую помощь в проведении практики студента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rsidR="00815513" w:rsidRDefault="00E90D5B">
      <w:pPr>
        <w:pStyle w:val="afc"/>
        <w:ind w:left="0" w:firstLine="567"/>
        <w:jc w:val="both"/>
        <w:rPr>
          <w:sz w:val="24"/>
          <w:szCs w:val="24"/>
        </w:rPr>
      </w:pPr>
      <w:r>
        <w:rPr>
          <w:sz w:val="24"/>
          <w:szCs w:val="24"/>
        </w:rPr>
        <w:t>несет ответственность совместно с руководителем практики от Профильной организации за жизнь и здоровье студента,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rsidR="00815513" w:rsidRDefault="00E90D5B">
      <w:pPr>
        <w:ind w:firstLine="567"/>
        <w:rPr>
          <w:sz w:val="24"/>
          <w:szCs w:val="24"/>
        </w:rPr>
      </w:pPr>
      <w:r>
        <w:rPr>
          <w:sz w:val="24"/>
          <w:szCs w:val="24"/>
        </w:rPr>
        <w:t>осуществляет контроль за соблюдением сроков практики, ходом прохождения практики студента и ее содержанием;</w:t>
      </w:r>
    </w:p>
    <w:p w:rsidR="00815513" w:rsidRDefault="00E90D5B">
      <w:pPr>
        <w:pStyle w:val="afc"/>
        <w:ind w:left="0" w:firstLine="567"/>
        <w:jc w:val="both"/>
        <w:rPr>
          <w:sz w:val="24"/>
          <w:szCs w:val="24"/>
        </w:rPr>
      </w:pPr>
      <w:r>
        <w:rPr>
          <w:sz w:val="24"/>
          <w:szCs w:val="24"/>
        </w:rPr>
        <w:t>оценивает результаты прохождения практики студента.</w:t>
      </w:r>
    </w:p>
    <w:p w:rsidR="00815513" w:rsidRDefault="00E90D5B" w:rsidP="00E90D5B">
      <w:pPr>
        <w:pStyle w:val="afc"/>
        <w:numPr>
          <w:ilvl w:val="2"/>
          <w:numId w:val="29"/>
        </w:numPr>
        <w:ind w:left="0" w:firstLine="567"/>
        <w:jc w:val="both"/>
        <w:rPr>
          <w:sz w:val="24"/>
          <w:szCs w:val="24"/>
        </w:rPr>
      </w:pPr>
      <w:r>
        <w:rPr>
          <w:sz w:val="24"/>
          <w:szCs w:val="24"/>
        </w:rPr>
        <w:t>при смене руководителя практики в течение 3 (трех) рабочих дней сообщить об этом Профильной организации.</w:t>
      </w:r>
    </w:p>
    <w:p w:rsidR="00815513" w:rsidRDefault="00E90D5B" w:rsidP="00E90D5B">
      <w:pPr>
        <w:pStyle w:val="afc"/>
        <w:numPr>
          <w:ilvl w:val="1"/>
          <w:numId w:val="30"/>
        </w:numPr>
        <w:ind w:left="0" w:firstLine="567"/>
        <w:jc w:val="both"/>
        <w:rPr>
          <w:sz w:val="24"/>
          <w:szCs w:val="24"/>
        </w:rPr>
      </w:pPr>
      <w:r>
        <w:rPr>
          <w:sz w:val="24"/>
          <w:szCs w:val="24"/>
        </w:rPr>
        <w:t>Профильная организация обязана:</w:t>
      </w:r>
    </w:p>
    <w:p w:rsidR="00815513" w:rsidRDefault="00E90D5B" w:rsidP="00E90D5B">
      <w:pPr>
        <w:pStyle w:val="afc"/>
        <w:numPr>
          <w:ilvl w:val="2"/>
          <w:numId w:val="31"/>
        </w:numPr>
        <w:ind w:left="0" w:firstLine="567"/>
        <w:jc w:val="both"/>
        <w:rPr>
          <w:sz w:val="24"/>
          <w:szCs w:val="24"/>
        </w:rPr>
      </w:pPr>
      <w:r>
        <w:rPr>
          <w:sz w:val="24"/>
          <w:szCs w:val="24"/>
        </w:rPr>
        <w:t>создать условия для прохождения практики студенту,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студента;</w:t>
      </w:r>
    </w:p>
    <w:p w:rsidR="00815513" w:rsidRDefault="00E90D5B" w:rsidP="00E90D5B">
      <w:pPr>
        <w:pStyle w:val="afc"/>
        <w:numPr>
          <w:ilvl w:val="2"/>
          <w:numId w:val="32"/>
        </w:numPr>
        <w:ind w:left="0" w:firstLine="567"/>
        <w:jc w:val="both"/>
        <w:rPr>
          <w:sz w:val="24"/>
          <w:szCs w:val="24"/>
        </w:rPr>
      </w:pPr>
      <w:r>
        <w:rPr>
          <w:sz w:val="24"/>
          <w:szCs w:val="24"/>
        </w:rPr>
        <w:t>назначить руководителя практики от Профильной организации, соответствующего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rsidR="00815513" w:rsidRDefault="00E90D5B" w:rsidP="00E90D5B">
      <w:pPr>
        <w:pStyle w:val="afc"/>
        <w:numPr>
          <w:ilvl w:val="2"/>
          <w:numId w:val="33"/>
        </w:numPr>
        <w:ind w:left="0" w:firstLine="567"/>
        <w:jc w:val="both"/>
        <w:rPr>
          <w:sz w:val="24"/>
          <w:szCs w:val="24"/>
        </w:rPr>
      </w:pPr>
      <w:r>
        <w:rPr>
          <w:sz w:val="24"/>
          <w:szCs w:val="24"/>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rsidR="00815513" w:rsidRDefault="00E90D5B" w:rsidP="00E90D5B">
      <w:pPr>
        <w:pStyle w:val="afc"/>
        <w:numPr>
          <w:ilvl w:val="2"/>
          <w:numId w:val="34"/>
        </w:numPr>
        <w:ind w:left="0" w:firstLine="567"/>
        <w:jc w:val="both"/>
        <w:rPr>
          <w:sz w:val="24"/>
          <w:szCs w:val="24"/>
        </w:rPr>
      </w:pPr>
      <w:r>
        <w:rPr>
          <w:sz w:val="24"/>
          <w:szCs w:val="24"/>
        </w:rPr>
        <w:t>обеспечить безопасные условия проведения практики студенту,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rsidR="00815513" w:rsidRDefault="00E90D5B" w:rsidP="00E90D5B">
      <w:pPr>
        <w:pStyle w:val="afc"/>
        <w:numPr>
          <w:ilvl w:val="2"/>
          <w:numId w:val="35"/>
        </w:numPr>
        <w:ind w:left="0" w:firstLine="567"/>
        <w:jc w:val="both"/>
        <w:rPr>
          <w:sz w:val="24"/>
          <w:szCs w:val="24"/>
        </w:rPr>
      </w:pPr>
      <w:r>
        <w:rPr>
          <w:sz w:val="24"/>
          <w:szCs w:val="24"/>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rsidR="00815513" w:rsidRDefault="00E90D5B" w:rsidP="00E90D5B">
      <w:pPr>
        <w:pStyle w:val="afc"/>
        <w:numPr>
          <w:ilvl w:val="2"/>
          <w:numId w:val="36"/>
        </w:numPr>
        <w:ind w:left="0" w:firstLine="567"/>
        <w:jc w:val="both"/>
        <w:rPr>
          <w:sz w:val="24"/>
          <w:szCs w:val="24"/>
        </w:rPr>
      </w:pPr>
      <w:r>
        <w:rPr>
          <w:sz w:val="24"/>
          <w:szCs w:val="24"/>
        </w:rPr>
        <w:t>ознакомить студента с правилами внутреннего трудового распорядка Профильной организации;</w:t>
      </w:r>
    </w:p>
    <w:p w:rsidR="00815513" w:rsidRDefault="00E90D5B" w:rsidP="00E90D5B">
      <w:pPr>
        <w:pStyle w:val="afc"/>
        <w:numPr>
          <w:ilvl w:val="2"/>
          <w:numId w:val="37"/>
        </w:numPr>
        <w:ind w:left="0" w:firstLine="567"/>
        <w:jc w:val="both"/>
        <w:rPr>
          <w:sz w:val="24"/>
          <w:szCs w:val="24"/>
        </w:rPr>
      </w:pPr>
      <w:r>
        <w:rPr>
          <w:sz w:val="24"/>
          <w:szCs w:val="24"/>
        </w:rPr>
        <w:t>провести инструктаж студента по охране труда и технике безопасности и осуществлять надзор за соблюдением студентом правил техники безопасности;</w:t>
      </w:r>
    </w:p>
    <w:p w:rsidR="00815513" w:rsidRDefault="00E90D5B" w:rsidP="00E90D5B">
      <w:pPr>
        <w:pStyle w:val="afc"/>
        <w:numPr>
          <w:ilvl w:val="2"/>
          <w:numId w:val="38"/>
        </w:numPr>
        <w:ind w:left="0" w:firstLine="556"/>
        <w:jc w:val="both"/>
        <w:rPr>
          <w:sz w:val="24"/>
          <w:szCs w:val="24"/>
        </w:rPr>
      </w:pPr>
      <w:r>
        <w:rPr>
          <w:sz w:val="24"/>
          <w:szCs w:val="24"/>
        </w:rPr>
        <w:t>предоставить студенту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rsidR="00815513" w:rsidRDefault="00E90D5B" w:rsidP="00E90D5B">
      <w:pPr>
        <w:pStyle w:val="afc"/>
        <w:numPr>
          <w:ilvl w:val="2"/>
          <w:numId w:val="39"/>
        </w:numPr>
        <w:ind w:left="0" w:firstLine="567"/>
        <w:jc w:val="both"/>
        <w:rPr>
          <w:sz w:val="24"/>
          <w:szCs w:val="24"/>
        </w:rPr>
      </w:pPr>
      <w:r>
        <w:rPr>
          <w:sz w:val="24"/>
          <w:szCs w:val="24"/>
        </w:rPr>
        <w:t>обо всех случаях нарушения студентом правил внутреннего трудового распорядка, охраны труда и техники безопасности сообщить руководителю практики от Финансового университета;</w:t>
      </w:r>
    </w:p>
    <w:p w:rsidR="00815513" w:rsidRDefault="00E90D5B" w:rsidP="00E90D5B">
      <w:pPr>
        <w:pStyle w:val="afc"/>
        <w:numPr>
          <w:ilvl w:val="1"/>
          <w:numId w:val="40"/>
        </w:numPr>
        <w:ind w:left="567" w:firstLine="0"/>
        <w:jc w:val="both"/>
        <w:rPr>
          <w:sz w:val="24"/>
          <w:szCs w:val="24"/>
        </w:rPr>
      </w:pPr>
      <w:r>
        <w:rPr>
          <w:sz w:val="24"/>
          <w:szCs w:val="24"/>
        </w:rPr>
        <w:t>Финансовый университет имеет право:</w:t>
      </w:r>
    </w:p>
    <w:p w:rsidR="00815513" w:rsidRDefault="00E90D5B" w:rsidP="00E90D5B">
      <w:pPr>
        <w:pStyle w:val="afc"/>
        <w:numPr>
          <w:ilvl w:val="2"/>
          <w:numId w:val="41"/>
        </w:numPr>
        <w:ind w:left="0" w:firstLine="567"/>
        <w:jc w:val="both"/>
        <w:rPr>
          <w:sz w:val="24"/>
          <w:szCs w:val="24"/>
        </w:rPr>
      </w:pPr>
      <w:r>
        <w:rPr>
          <w:sz w:val="24"/>
          <w:szCs w:val="24"/>
        </w:rPr>
        <w:t>осуществлять контроль соответствия условий проведения практики требованиям настоящего Договора;</w:t>
      </w:r>
    </w:p>
    <w:p w:rsidR="00815513" w:rsidRDefault="00E90D5B" w:rsidP="00E90D5B">
      <w:pPr>
        <w:pStyle w:val="afc"/>
        <w:numPr>
          <w:ilvl w:val="2"/>
          <w:numId w:val="42"/>
        </w:numPr>
        <w:ind w:left="0" w:firstLine="567"/>
        <w:jc w:val="both"/>
        <w:rPr>
          <w:sz w:val="24"/>
          <w:szCs w:val="24"/>
        </w:rPr>
      </w:pPr>
      <w:r>
        <w:rPr>
          <w:sz w:val="24"/>
          <w:szCs w:val="24"/>
        </w:rPr>
        <w:t>запрашивать информацию об организации практики, в том числе о качестве и объеме выполненных студентом работ, связанных с будущей профессиональной деятельностью;</w:t>
      </w:r>
    </w:p>
    <w:p w:rsidR="00815513" w:rsidRDefault="00E90D5B" w:rsidP="00E90D5B">
      <w:pPr>
        <w:pStyle w:val="afc"/>
        <w:numPr>
          <w:ilvl w:val="1"/>
          <w:numId w:val="43"/>
        </w:numPr>
        <w:ind w:left="0" w:firstLine="567"/>
        <w:jc w:val="both"/>
        <w:rPr>
          <w:sz w:val="24"/>
          <w:szCs w:val="24"/>
        </w:rPr>
      </w:pPr>
      <w:r>
        <w:rPr>
          <w:sz w:val="24"/>
          <w:szCs w:val="24"/>
        </w:rPr>
        <w:t>Профильная организация имеет право:</w:t>
      </w:r>
    </w:p>
    <w:p w:rsidR="00815513" w:rsidRDefault="00E90D5B" w:rsidP="00E90D5B">
      <w:pPr>
        <w:pStyle w:val="afc"/>
        <w:numPr>
          <w:ilvl w:val="2"/>
          <w:numId w:val="44"/>
        </w:numPr>
        <w:ind w:left="0" w:firstLine="567"/>
        <w:jc w:val="both"/>
        <w:rPr>
          <w:sz w:val="24"/>
          <w:szCs w:val="24"/>
        </w:rPr>
      </w:pPr>
      <w:r>
        <w:rPr>
          <w:sz w:val="24"/>
          <w:szCs w:val="24"/>
        </w:rPr>
        <w:t>требовать от студента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rsidR="00815513" w:rsidRDefault="00E90D5B" w:rsidP="00E90D5B">
      <w:pPr>
        <w:pStyle w:val="afc"/>
        <w:numPr>
          <w:ilvl w:val="2"/>
          <w:numId w:val="45"/>
        </w:numPr>
        <w:ind w:left="0" w:firstLine="567"/>
        <w:jc w:val="both"/>
        <w:rPr>
          <w:sz w:val="24"/>
          <w:szCs w:val="24"/>
        </w:rPr>
      </w:pPr>
      <w:r>
        <w:rPr>
          <w:sz w:val="24"/>
          <w:szCs w:val="24"/>
        </w:rPr>
        <w:lastRenderedPageBreak/>
        <w:t>при наличии в Профильной организации вакантной должности, работа на которой соответствует требованиям к содержанию практики, со студентом может быть заключен трудовой договор о замещении такой должности;</w:t>
      </w:r>
    </w:p>
    <w:p w:rsidR="00815513" w:rsidRDefault="00E90D5B" w:rsidP="00E90D5B">
      <w:pPr>
        <w:pStyle w:val="afc"/>
        <w:numPr>
          <w:ilvl w:val="2"/>
          <w:numId w:val="46"/>
        </w:numPr>
        <w:ind w:left="0" w:firstLine="567"/>
        <w:jc w:val="both"/>
        <w:rPr>
          <w:sz w:val="24"/>
          <w:szCs w:val="24"/>
        </w:rPr>
      </w:pPr>
      <w:r>
        <w:rPr>
          <w:sz w:val="24"/>
          <w:szCs w:val="24"/>
        </w:rPr>
        <w:t>в случае установления факта нарушения студентом своих обязанностей, режима конфиденциальности в период прохождения практики, приостановить проведение практики в отношении студента.</w:t>
      </w:r>
    </w:p>
    <w:p w:rsidR="00815513" w:rsidRDefault="00815513">
      <w:pPr>
        <w:pStyle w:val="afc"/>
        <w:ind w:left="567"/>
        <w:jc w:val="both"/>
        <w:rPr>
          <w:sz w:val="24"/>
          <w:szCs w:val="24"/>
        </w:rPr>
      </w:pPr>
    </w:p>
    <w:p w:rsidR="00815513" w:rsidRDefault="00E90D5B" w:rsidP="00E90D5B">
      <w:pPr>
        <w:pStyle w:val="afc"/>
        <w:numPr>
          <w:ilvl w:val="0"/>
          <w:numId w:val="47"/>
        </w:numPr>
        <w:ind w:left="0" w:firstLine="0"/>
        <w:jc w:val="center"/>
        <w:rPr>
          <w:b/>
          <w:sz w:val="24"/>
          <w:szCs w:val="24"/>
        </w:rPr>
      </w:pPr>
      <w:r>
        <w:rPr>
          <w:b/>
          <w:sz w:val="24"/>
          <w:szCs w:val="24"/>
        </w:rPr>
        <w:t>Срок действия договора</w:t>
      </w:r>
    </w:p>
    <w:p w:rsidR="00815513" w:rsidRDefault="00815513">
      <w:pPr>
        <w:pStyle w:val="afc"/>
        <w:ind w:left="0" w:firstLine="567"/>
        <w:rPr>
          <w:sz w:val="24"/>
          <w:szCs w:val="24"/>
        </w:rPr>
      </w:pPr>
    </w:p>
    <w:p w:rsidR="00815513" w:rsidRDefault="00E90D5B" w:rsidP="00E90D5B">
      <w:pPr>
        <w:pStyle w:val="afc"/>
        <w:numPr>
          <w:ilvl w:val="1"/>
          <w:numId w:val="48"/>
        </w:numPr>
        <w:ind w:left="0" w:firstLine="567"/>
        <w:jc w:val="both"/>
        <w:rPr>
          <w:sz w:val="24"/>
          <w:szCs w:val="24"/>
        </w:rPr>
      </w:pPr>
      <w:r>
        <w:rPr>
          <w:sz w:val="24"/>
          <w:szCs w:val="24"/>
        </w:rPr>
        <w:t>Настоящий Договор заключается на срок проведения практики студента, вступает в законную силу с даты его подписания Сторонами и действует до окончания сроков практики, указанных в п. 1.2. настоящего Договора.</w:t>
      </w:r>
    </w:p>
    <w:p w:rsidR="00815513" w:rsidRDefault="00E90D5B" w:rsidP="00E90D5B">
      <w:pPr>
        <w:pStyle w:val="afc"/>
        <w:numPr>
          <w:ilvl w:val="1"/>
          <w:numId w:val="49"/>
        </w:numPr>
        <w:ind w:left="0" w:firstLine="567"/>
        <w:jc w:val="both"/>
        <w:rPr>
          <w:sz w:val="24"/>
          <w:szCs w:val="24"/>
        </w:rPr>
      </w:pPr>
      <w:r>
        <w:rPr>
          <w:sz w:val="24"/>
          <w:szCs w:val="24"/>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rsidR="00815513" w:rsidRDefault="00815513">
      <w:pPr>
        <w:pStyle w:val="afc"/>
        <w:ind w:left="567"/>
        <w:jc w:val="both"/>
        <w:rPr>
          <w:sz w:val="24"/>
          <w:szCs w:val="24"/>
        </w:rPr>
      </w:pPr>
    </w:p>
    <w:p w:rsidR="00815513" w:rsidRDefault="00E90D5B" w:rsidP="00E90D5B">
      <w:pPr>
        <w:pStyle w:val="afc"/>
        <w:numPr>
          <w:ilvl w:val="0"/>
          <w:numId w:val="50"/>
        </w:numPr>
        <w:ind w:left="0" w:firstLine="0"/>
        <w:jc w:val="center"/>
        <w:rPr>
          <w:b/>
          <w:sz w:val="24"/>
          <w:szCs w:val="24"/>
        </w:rPr>
      </w:pPr>
      <w:r>
        <w:rPr>
          <w:b/>
          <w:sz w:val="24"/>
          <w:szCs w:val="24"/>
        </w:rPr>
        <w:t>Заключительные положения</w:t>
      </w:r>
    </w:p>
    <w:p w:rsidR="00815513" w:rsidRDefault="00815513">
      <w:pPr>
        <w:pStyle w:val="afc"/>
        <w:ind w:left="0" w:firstLine="567"/>
        <w:rPr>
          <w:sz w:val="24"/>
          <w:szCs w:val="24"/>
        </w:rPr>
      </w:pPr>
    </w:p>
    <w:p w:rsidR="00815513" w:rsidRDefault="00E90D5B" w:rsidP="00E90D5B">
      <w:pPr>
        <w:pStyle w:val="afc"/>
        <w:numPr>
          <w:ilvl w:val="1"/>
          <w:numId w:val="51"/>
        </w:numPr>
        <w:ind w:left="0" w:firstLine="567"/>
        <w:jc w:val="both"/>
        <w:rPr>
          <w:sz w:val="24"/>
          <w:szCs w:val="24"/>
        </w:rPr>
      </w:pPr>
      <w:r>
        <w:rPr>
          <w:sz w:val="24"/>
          <w:szCs w:val="24"/>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rsidR="00815513" w:rsidRDefault="00E90D5B" w:rsidP="00E90D5B">
      <w:pPr>
        <w:pStyle w:val="afc"/>
        <w:numPr>
          <w:ilvl w:val="1"/>
          <w:numId w:val="52"/>
        </w:numPr>
        <w:ind w:left="0" w:firstLine="567"/>
        <w:jc w:val="both"/>
        <w:rPr>
          <w:sz w:val="24"/>
          <w:szCs w:val="24"/>
        </w:rPr>
      </w:pPr>
      <w:r>
        <w:rPr>
          <w:sz w:val="24"/>
          <w:szCs w:val="24"/>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rsidR="00815513" w:rsidRDefault="00E90D5B" w:rsidP="00E90D5B">
      <w:pPr>
        <w:pStyle w:val="afc"/>
        <w:numPr>
          <w:ilvl w:val="1"/>
          <w:numId w:val="53"/>
        </w:numPr>
        <w:ind w:left="0" w:firstLine="567"/>
        <w:jc w:val="both"/>
        <w:rPr>
          <w:sz w:val="24"/>
          <w:szCs w:val="24"/>
        </w:rPr>
      </w:pPr>
      <w:r>
        <w:rPr>
          <w:sz w:val="24"/>
          <w:szCs w:val="24"/>
        </w:rPr>
        <w:t>Настоящий Договор составлен в 2 (двух) экземплярах, по одному для каждой из Сторон. Все экземпляры имеют одинаковую юридическую силу.</w:t>
      </w:r>
    </w:p>
    <w:p w:rsidR="00815513" w:rsidRDefault="00815513">
      <w:pPr>
        <w:shd w:val="clear" w:color="auto" w:fill="FFFFFF"/>
        <w:tabs>
          <w:tab w:val="left" w:pos="1493"/>
        </w:tabs>
        <w:spacing w:line="360" w:lineRule="auto"/>
        <w:jc w:val="center"/>
        <w:rPr>
          <w:color w:val="000000"/>
          <w:sz w:val="24"/>
          <w:szCs w:val="24"/>
        </w:rPr>
      </w:pPr>
    </w:p>
    <w:p w:rsidR="00815513" w:rsidRDefault="00E90D5B" w:rsidP="00E90D5B">
      <w:pPr>
        <w:pStyle w:val="afc"/>
        <w:numPr>
          <w:ilvl w:val="0"/>
          <w:numId w:val="54"/>
        </w:numPr>
        <w:spacing w:line="360" w:lineRule="auto"/>
        <w:ind w:left="0" w:firstLine="0"/>
        <w:jc w:val="center"/>
        <w:rPr>
          <w:b/>
          <w:sz w:val="24"/>
          <w:szCs w:val="24"/>
        </w:rPr>
      </w:pPr>
      <w:r>
        <w:rPr>
          <w:b/>
          <w:color w:val="000000"/>
          <w:sz w:val="24"/>
          <w:szCs w:val="24"/>
        </w:rPr>
        <w:t>Юридические адреса и подписи сторон</w:t>
      </w:r>
    </w:p>
    <w:tbl>
      <w:tblPr>
        <w:tblW w:w="10455" w:type="dxa"/>
        <w:tblLayout w:type="fixed"/>
        <w:tblLook w:val="04A0" w:firstRow="1" w:lastRow="0" w:firstColumn="1" w:lastColumn="0" w:noHBand="0" w:noVBand="1"/>
      </w:tblPr>
      <w:tblGrid>
        <w:gridCol w:w="4928"/>
        <w:gridCol w:w="459"/>
        <w:gridCol w:w="5068"/>
      </w:tblGrid>
      <w:tr w:rsidR="00815513">
        <w:tc>
          <w:tcPr>
            <w:tcW w:w="4928" w:type="dxa"/>
          </w:tcPr>
          <w:p w:rsidR="00815513" w:rsidRDefault="00E90D5B">
            <w:pPr>
              <w:ind w:left="-956"/>
              <w:jc w:val="center"/>
              <w:rPr>
                <w:b/>
                <w:sz w:val="24"/>
                <w:szCs w:val="24"/>
              </w:rPr>
            </w:pPr>
            <w:r>
              <w:rPr>
                <w:b/>
                <w:sz w:val="24"/>
                <w:szCs w:val="24"/>
              </w:rPr>
              <w:t>Финансовый университет</w:t>
            </w:r>
          </w:p>
          <w:p w:rsidR="00815513" w:rsidRDefault="00815513">
            <w:pPr>
              <w:ind w:left="-956"/>
              <w:jc w:val="center"/>
              <w:rPr>
                <w:b/>
                <w:sz w:val="24"/>
                <w:szCs w:val="24"/>
              </w:rPr>
            </w:pPr>
          </w:p>
          <w:p w:rsidR="00815513" w:rsidRDefault="00E90D5B">
            <w:pPr>
              <w:rPr>
                <w:b/>
                <w:sz w:val="24"/>
                <w:szCs w:val="24"/>
              </w:rPr>
            </w:pPr>
            <w:r>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459" w:type="dxa"/>
          </w:tcPr>
          <w:p w:rsidR="00815513" w:rsidRDefault="00815513">
            <w:pPr>
              <w:ind w:left="-10"/>
              <w:rPr>
                <w:sz w:val="24"/>
                <w:szCs w:val="24"/>
              </w:rPr>
            </w:pPr>
          </w:p>
        </w:tc>
        <w:tc>
          <w:tcPr>
            <w:tcW w:w="5068" w:type="dxa"/>
          </w:tcPr>
          <w:p w:rsidR="00815513" w:rsidRDefault="00E90D5B">
            <w:pPr>
              <w:ind w:left="-1671"/>
              <w:jc w:val="center"/>
              <w:rPr>
                <w:b/>
                <w:sz w:val="24"/>
                <w:szCs w:val="24"/>
              </w:rPr>
            </w:pPr>
            <w:r>
              <w:rPr>
                <w:b/>
                <w:sz w:val="24"/>
                <w:szCs w:val="24"/>
              </w:rPr>
              <w:t>Профильная организация</w:t>
            </w:r>
          </w:p>
          <w:p w:rsidR="00815513" w:rsidRDefault="00815513">
            <w:pPr>
              <w:ind w:left="-10"/>
              <w:jc w:val="center"/>
              <w:rPr>
                <w:b/>
                <w:sz w:val="24"/>
                <w:szCs w:val="24"/>
              </w:rPr>
            </w:pPr>
          </w:p>
          <w:p w:rsidR="00815513" w:rsidRDefault="00E90D5B">
            <w:pPr>
              <w:ind w:left="-10"/>
              <w:rPr>
                <w:sz w:val="24"/>
                <w:szCs w:val="24"/>
              </w:rPr>
            </w:pPr>
            <w:r>
              <w:rPr>
                <w:sz w:val="24"/>
                <w:szCs w:val="24"/>
              </w:rPr>
              <w:t>Наименование Профильной организации</w:t>
            </w:r>
          </w:p>
        </w:tc>
      </w:tr>
      <w:tr w:rsidR="00815513">
        <w:tc>
          <w:tcPr>
            <w:tcW w:w="4928" w:type="dxa"/>
          </w:tcPr>
          <w:p w:rsidR="00815513" w:rsidRDefault="00815513">
            <w:pPr>
              <w:jc w:val="center"/>
              <w:rPr>
                <w:b/>
                <w:sz w:val="24"/>
                <w:szCs w:val="24"/>
              </w:rPr>
            </w:pPr>
          </w:p>
        </w:tc>
        <w:tc>
          <w:tcPr>
            <w:tcW w:w="459" w:type="dxa"/>
          </w:tcPr>
          <w:p w:rsidR="00815513" w:rsidRDefault="00815513">
            <w:pPr>
              <w:ind w:left="-10"/>
              <w:rPr>
                <w:sz w:val="24"/>
                <w:szCs w:val="24"/>
              </w:rPr>
            </w:pPr>
          </w:p>
        </w:tc>
        <w:tc>
          <w:tcPr>
            <w:tcW w:w="5068" w:type="dxa"/>
          </w:tcPr>
          <w:p w:rsidR="00815513" w:rsidRDefault="00815513">
            <w:pPr>
              <w:ind w:left="-10"/>
              <w:jc w:val="center"/>
              <w:rPr>
                <w:b/>
                <w:sz w:val="24"/>
                <w:szCs w:val="24"/>
              </w:rPr>
            </w:pPr>
          </w:p>
        </w:tc>
      </w:tr>
      <w:tr w:rsidR="00815513">
        <w:tc>
          <w:tcPr>
            <w:tcW w:w="4928" w:type="dxa"/>
          </w:tcPr>
          <w:p w:rsidR="00815513" w:rsidRDefault="00E90D5B">
            <w:pPr>
              <w:rPr>
                <w:sz w:val="24"/>
                <w:szCs w:val="24"/>
              </w:rPr>
            </w:pPr>
            <w:r>
              <w:rPr>
                <w:sz w:val="24"/>
                <w:szCs w:val="24"/>
              </w:rPr>
              <w:t xml:space="preserve">Адрес: 125167, г. Москва, </w:t>
            </w:r>
            <w:proofErr w:type="spellStart"/>
            <w:r>
              <w:rPr>
                <w:sz w:val="24"/>
                <w:szCs w:val="24"/>
              </w:rPr>
              <w:t>вн</w:t>
            </w:r>
            <w:proofErr w:type="spellEnd"/>
            <w:r>
              <w:rPr>
                <w:sz w:val="24"/>
                <w:szCs w:val="24"/>
              </w:rPr>
              <w:t xml:space="preserve">. тер. г. муниципальный округ Хорошевский, </w:t>
            </w:r>
          </w:p>
          <w:p w:rsidR="00815513" w:rsidRDefault="00E90D5B">
            <w:pPr>
              <w:jc w:val="both"/>
              <w:rPr>
                <w:sz w:val="24"/>
                <w:szCs w:val="24"/>
              </w:rPr>
            </w:pPr>
            <w:r>
              <w:rPr>
                <w:sz w:val="24"/>
                <w:szCs w:val="24"/>
              </w:rPr>
              <w:t>Ленинградский проспект, д. 49/2</w:t>
            </w:r>
          </w:p>
          <w:p w:rsidR="00815513" w:rsidRDefault="00815513">
            <w:pPr>
              <w:jc w:val="both"/>
              <w:rPr>
                <w:sz w:val="24"/>
                <w:szCs w:val="24"/>
              </w:rPr>
            </w:pPr>
          </w:p>
          <w:p w:rsidR="00815513" w:rsidRDefault="00E90D5B">
            <w:pPr>
              <w:ind w:right="-285"/>
              <w:rPr>
                <w:bCs/>
                <w:sz w:val="24"/>
                <w:szCs w:val="24"/>
                <w:shd w:val="clear" w:color="auto" w:fill="FFFFFF"/>
              </w:rPr>
            </w:pPr>
            <w:r>
              <w:rPr>
                <w:bCs/>
                <w:sz w:val="24"/>
                <w:szCs w:val="24"/>
                <w:shd w:val="clear" w:color="auto" w:fill="FFFFFF"/>
              </w:rPr>
              <w:t>ИНН: 7714086422</w:t>
            </w:r>
          </w:p>
          <w:p w:rsidR="00815513" w:rsidRDefault="00E90D5B">
            <w:pPr>
              <w:rPr>
                <w:sz w:val="24"/>
                <w:szCs w:val="24"/>
              </w:rPr>
            </w:pPr>
            <w:r>
              <w:rPr>
                <w:bCs/>
                <w:sz w:val="24"/>
                <w:szCs w:val="24"/>
                <w:shd w:val="clear" w:color="auto" w:fill="FFFFFF"/>
              </w:rPr>
              <w:t>КПП: 771401001</w:t>
            </w:r>
          </w:p>
        </w:tc>
        <w:tc>
          <w:tcPr>
            <w:tcW w:w="459" w:type="dxa"/>
          </w:tcPr>
          <w:p w:rsidR="00815513" w:rsidRDefault="00815513">
            <w:pPr>
              <w:ind w:left="-10"/>
              <w:rPr>
                <w:sz w:val="24"/>
                <w:szCs w:val="24"/>
              </w:rPr>
            </w:pPr>
          </w:p>
        </w:tc>
        <w:tc>
          <w:tcPr>
            <w:tcW w:w="5068" w:type="dxa"/>
          </w:tcPr>
          <w:p w:rsidR="00815513" w:rsidRDefault="00E90D5B">
            <w:pPr>
              <w:ind w:left="-10"/>
              <w:rPr>
                <w:sz w:val="24"/>
                <w:szCs w:val="24"/>
              </w:rPr>
            </w:pPr>
            <w:r>
              <w:rPr>
                <w:sz w:val="24"/>
                <w:szCs w:val="24"/>
              </w:rPr>
              <w:t>Адрес</w:t>
            </w:r>
          </w:p>
          <w:p w:rsidR="00815513" w:rsidRDefault="00815513">
            <w:pPr>
              <w:ind w:right="-285"/>
              <w:rPr>
                <w:rFonts w:eastAsiaTheme="minorEastAsia"/>
                <w:sz w:val="24"/>
                <w:szCs w:val="24"/>
                <w:lang w:eastAsia="zh-CN"/>
              </w:rPr>
            </w:pPr>
          </w:p>
          <w:p w:rsidR="00815513" w:rsidRDefault="00815513">
            <w:pPr>
              <w:ind w:right="-285"/>
              <w:rPr>
                <w:rFonts w:eastAsiaTheme="minorEastAsia"/>
                <w:sz w:val="24"/>
                <w:szCs w:val="24"/>
                <w:lang w:eastAsia="zh-CN"/>
              </w:rPr>
            </w:pPr>
          </w:p>
          <w:p w:rsidR="00815513" w:rsidRDefault="00815513">
            <w:pPr>
              <w:ind w:right="-285"/>
              <w:rPr>
                <w:rFonts w:eastAsiaTheme="minorEastAsia"/>
                <w:sz w:val="24"/>
                <w:szCs w:val="24"/>
                <w:lang w:eastAsia="zh-CN"/>
              </w:rPr>
            </w:pPr>
          </w:p>
          <w:p w:rsidR="00815513" w:rsidRDefault="00E90D5B">
            <w:pPr>
              <w:ind w:right="-285"/>
              <w:rPr>
                <w:rFonts w:eastAsiaTheme="minorEastAsia"/>
                <w:sz w:val="24"/>
                <w:szCs w:val="24"/>
                <w:lang w:eastAsia="zh-CN"/>
              </w:rPr>
            </w:pPr>
            <w:r>
              <w:rPr>
                <w:rFonts w:eastAsiaTheme="minorEastAsia"/>
                <w:sz w:val="24"/>
                <w:szCs w:val="24"/>
                <w:lang w:eastAsia="zh-CN"/>
              </w:rPr>
              <w:t xml:space="preserve">ИНН </w:t>
            </w:r>
          </w:p>
          <w:p w:rsidR="00815513" w:rsidRDefault="00E90D5B">
            <w:pPr>
              <w:ind w:right="-285"/>
              <w:rPr>
                <w:rFonts w:eastAsiaTheme="minorEastAsia"/>
                <w:sz w:val="24"/>
                <w:szCs w:val="24"/>
                <w:lang w:eastAsia="zh-CN"/>
              </w:rPr>
            </w:pPr>
            <w:r>
              <w:rPr>
                <w:rFonts w:eastAsiaTheme="minorEastAsia"/>
                <w:sz w:val="24"/>
                <w:szCs w:val="24"/>
                <w:lang w:eastAsia="zh-CN"/>
              </w:rPr>
              <w:t>КПП</w:t>
            </w:r>
          </w:p>
          <w:p w:rsidR="00815513" w:rsidRDefault="00815513">
            <w:pPr>
              <w:ind w:left="-10"/>
              <w:rPr>
                <w:sz w:val="24"/>
                <w:szCs w:val="24"/>
                <w:lang w:eastAsia="ru-RU"/>
              </w:rPr>
            </w:pPr>
          </w:p>
        </w:tc>
      </w:tr>
      <w:tr w:rsidR="00815513">
        <w:trPr>
          <w:trHeight w:val="1976"/>
        </w:trPr>
        <w:tc>
          <w:tcPr>
            <w:tcW w:w="4928" w:type="dxa"/>
          </w:tcPr>
          <w:p w:rsidR="00815513" w:rsidRDefault="00E90D5B">
            <w:pPr>
              <w:rPr>
                <w:bCs/>
                <w:sz w:val="24"/>
                <w:szCs w:val="24"/>
              </w:rPr>
            </w:pPr>
            <w:r>
              <w:rPr>
                <w:bCs/>
                <w:sz w:val="24"/>
                <w:szCs w:val="24"/>
              </w:rPr>
              <w:t xml:space="preserve">Контактное лицо от Финансового университета: </w:t>
            </w:r>
          </w:p>
          <w:p w:rsidR="00815513" w:rsidRDefault="00E90D5B">
            <w:pPr>
              <w:jc w:val="both"/>
              <w:rPr>
                <w:bCs/>
                <w:sz w:val="24"/>
                <w:szCs w:val="24"/>
              </w:rPr>
            </w:pPr>
            <w:r>
              <w:rPr>
                <w:bCs/>
                <w:sz w:val="24"/>
                <w:szCs w:val="24"/>
              </w:rPr>
              <w:t xml:space="preserve">Начальник отдела координации практической подготовки </w:t>
            </w:r>
            <w:proofErr w:type="spellStart"/>
            <w:r>
              <w:rPr>
                <w:bCs/>
                <w:sz w:val="24"/>
                <w:szCs w:val="24"/>
              </w:rPr>
              <w:t>Эльканова</w:t>
            </w:r>
            <w:proofErr w:type="spellEnd"/>
            <w:r>
              <w:rPr>
                <w:bCs/>
                <w:sz w:val="24"/>
                <w:szCs w:val="24"/>
              </w:rPr>
              <w:t xml:space="preserve"> Е.А.</w:t>
            </w:r>
          </w:p>
          <w:p w:rsidR="00815513" w:rsidRDefault="00E90D5B">
            <w:pPr>
              <w:rPr>
                <w:bCs/>
                <w:sz w:val="24"/>
                <w:szCs w:val="24"/>
              </w:rPr>
            </w:pPr>
            <w:r>
              <w:rPr>
                <w:bCs/>
                <w:sz w:val="24"/>
                <w:szCs w:val="24"/>
              </w:rPr>
              <w:t>Телефон: +7 (499) 553-10-59</w:t>
            </w:r>
          </w:p>
          <w:p w:rsidR="00815513" w:rsidRDefault="00E90D5B">
            <w:pPr>
              <w:rPr>
                <w:color w:val="000000"/>
                <w:spacing w:val="-1"/>
                <w:sz w:val="24"/>
                <w:szCs w:val="24"/>
              </w:rPr>
            </w:pPr>
            <w:r>
              <w:rPr>
                <w:color w:val="000000"/>
                <w:spacing w:val="-1"/>
                <w:sz w:val="24"/>
                <w:szCs w:val="24"/>
              </w:rPr>
              <w:t>Электронная почта: praktika@fa.ru</w:t>
            </w:r>
          </w:p>
          <w:p w:rsidR="00815513" w:rsidRDefault="00815513">
            <w:pPr>
              <w:rPr>
                <w:color w:val="000000"/>
                <w:spacing w:val="-1"/>
                <w:sz w:val="24"/>
                <w:szCs w:val="24"/>
              </w:rPr>
            </w:pPr>
          </w:p>
        </w:tc>
        <w:tc>
          <w:tcPr>
            <w:tcW w:w="459" w:type="dxa"/>
          </w:tcPr>
          <w:p w:rsidR="00815513" w:rsidRDefault="00815513">
            <w:pPr>
              <w:ind w:left="-10"/>
              <w:rPr>
                <w:sz w:val="24"/>
                <w:szCs w:val="24"/>
              </w:rPr>
            </w:pPr>
          </w:p>
        </w:tc>
        <w:tc>
          <w:tcPr>
            <w:tcW w:w="5068" w:type="dxa"/>
          </w:tcPr>
          <w:p w:rsidR="00815513" w:rsidRDefault="00E90D5B">
            <w:pPr>
              <w:ind w:left="-10"/>
              <w:jc w:val="both"/>
              <w:rPr>
                <w:bCs/>
                <w:sz w:val="24"/>
                <w:szCs w:val="24"/>
              </w:rPr>
            </w:pPr>
            <w:r>
              <w:rPr>
                <w:bCs/>
                <w:sz w:val="24"/>
                <w:szCs w:val="24"/>
              </w:rPr>
              <w:t>Контактное лицо от Профильной организации:</w:t>
            </w:r>
          </w:p>
          <w:p w:rsidR="00815513" w:rsidRDefault="00E90D5B">
            <w:pPr>
              <w:ind w:left="-10"/>
              <w:jc w:val="both"/>
              <w:rPr>
                <w:bCs/>
                <w:sz w:val="24"/>
                <w:szCs w:val="24"/>
              </w:rPr>
            </w:pPr>
            <w:r>
              <w:rPr>
                <w:bCs/>
                <w:sz w:val="24"/>
                <w:szCs w:val="24"/>
              </w:rPr>
              <w:t xml:space="preserve">Должность </w:t>
            </w:r>
          </w:p>
          <w:p w:rsidR="00815513" w:rsidRDefault="00E90D5B">
            <w:pPr>
              <w:ind w:left="-10"/>
              <w:jc w:val="both"/>
              <w:rPr>
                <w:bCs/>
                <w:sz w:val="24"/>
                <w:szCs w:val="24"/>
              </w:rPr>
            </w:pPr>
            <w:r>
              <w:rPr>
                <w:bCs/>
                <w:sz w:val="24"/>
                <w:szCs w:val="24"/>
              </w:rPr>
              <w:t>ФИО</w:t>
            </w:r>
          </w:p>
          <w:p w:rsidR="00815513" w:rsidRDefault="00E90D5B">
            <w:pPr>
              <w:ind w:left="-10"/>
              <w:rPr>
                <w:color w:val="000000"/>
                <w:spacing w:val="-1"/>
                <w:sz w:val="24"/>
                <w:szCs w:val="24"/>
              </w:rPr>
            </w:pPr>
            <w:r>
              <w:rPr>
                <w:color w:val="000000"/>
                <w:spacing w:val="-1"/>
                <w:sz w:val="24"/>
                <w:szCs w:val="24"/>
              </w:rPr>
              <w:t xml:space="preserve">Телефон: </w:t>
            </w:r>
          </w:p>
          <w:p w:rsidR="00815513" w:rsidRDefault="00E90D5B">
            <w:pPr>
              <w:ind w:left="-10"/>
              <w:rPr>
                <w:color w:val="000000"/>
                <w:spacing w:val="-1"/>
                <w:sz w:val="24"/>
                <w:szCs w:val="24"/>
              </w:rPr>
            </w:pPr>
            <w:r>
              <w:rPr>
                <w:color w:val="000000"/>
                <w:spacing w:val="-1"/>
                <w:sz w:val="24"/>
                <w:szCs w:val="24"/>
              </w:rPr>
              <w:t>Электронная почта:</w:t>
            </w:r>
          </w:p>
        </w:tc>
      </w:tr>
      <w:tr w:rsidR="00815513">
        <w:trPr>
          <w:trHeight w:val="533"/>
        </w:trPr>
        <w:tc>
          <w:tcPr>
            <w:tcW w:w="4928" w:type="dxa"/>
          </w:tcPr>
          <w:p w:rsidR="00815513" w:rsidRDefault="00E90D5B">
            <w:pPr>
              <w:rPr>
                <w:sz w:val="24"/>
                <w:szCs w:val="24"/>
              </w:rPr>
            </w:pPr>
            <w:r>
              <w:rPr>
                <w:sz w:val="24"/>
                <w:szCs w:val="24"/>
              </w:rPr>
              <w:lastRenderedPageBreak/>
              <w:t>Директор Дирекции трудоустройства, развития карьеры и  работы с выпускниками</w:t>
            </w:r>
          </w:p>
        </w:tc>
        <w:tc>
          <w:tcPr>
            <w:tcW w:w="459" w:type="dxa"/>
          </w:tcPr>
          <w:p w:rsidR="00815513" w:rsidRDefault="00815513">
            <w:pPr>
              <w:ind w:left="-10"/>
              <w:rPr>
                <w:sz w:val="24"/>
                <w:szCs w:val="24"/>
              </w:rPr>
            </w:pPr>
          </w:p>
        </w:tc>
        <w:tc>
          <w:tcPr>
            <w:tcW w:w="5068" w:type="dxa"/>
          </w:tcPr>
          <w:p w:rsidR="00815513" w:rsidRDefault="00E90D5B">
            <w:pPr>
              <w:ind w:left="-10"/>
              <w:rPr>
                <w:sz w:val="24"/>
                <w:szCs w:val="24"/>
              </w:rPr>
            </w:pPr>
            <w:r>
              <w:rPr>
                <w:sz w:val="24"/>
                <w:szCs w:val="24"/>
              </w:rPr>
              <w:t>Должность</w:t>
            </w:r>
          </w:p>
          <w:p w:rsidR="00815513" w:rsidRDefault="00815513">
            <w:pPr>
              <w:ind w:left="-10"/>
              <w:rPr>
                <w:sz w:val="24"/>
                <w:szCs w:val="24"/>
              </w:rPr>
            </w:pPr>
          </w:p>
        </w:tc>
      </w:tr>
      <w:tr w:rsidR="00815513">
        <w:tc>
          <w:tcPr>
            <w:tcW w:w="4928" w:type="dxa"/>
          </w:tcPr>
          <w:p w:rsidR="00815513" w:rsidRDefault="00815513">
            <w:pPr>
              <w:rPr>
                <w:sz w:val="24"/>
                <w:szCs w:val="24"/>
              </w:rPr>
            </w:pPr>
          </w:p>
          <w:p w:rsidR="00815513" w:rsidRDefault="00E90D5B">
            <w:pPr>
              <w:rPr>
                <w:sz w:val="24"/>
                <w:szCs w:val="24"/>
              </w:rPr>
            </w:pPr>
            <w:r>
              <w:rPr>
                <w:sz w:val="24"/>
                <w:szCs w:val="24"/>
              </w:rPr>
              <w:t xml:space="preserve">____________________ И.М. </w:t>
            </w:r>
            <w:proofErr w:type="spellStart"/>
            <w:r>
              <w:rPr>
                <w:sz w:val="24"/>
                <w:szCs w:val="24"/>
              </w:rPr>
              <w:t>Охтова</w:t>
            </w:r>
            <w:proofErr w:type="spellEnd"/>
          </w:p>
          <w:p w:rsidR="00815513" w:rsidRDefault="00E90D5B">
            <w:pPr>
              <w:rPr>
                <w:sz w:val="24"/>
                <w:szCs w:val="24"/>
              </w:rPr>
            </w:pPr>
            <w:r>
              <w:rPr>
                <w:sz w:val="24"/>
                <w:szCs w:val="24"/>
              </w:rPr>
              <w:t xml:space="preserve">                     М.П.</w:t>
            </w:r>
          </w:p>
        </w:tc>
        <w:tc>
          <w:tcPr>
            <w:tcW w:w="459" w:type="dxa"/>
          </w:tcPr>
          <w:p w:rsidR="00815513" w:rsidRDefault="00815513">
            <w:pPr>
              <w:ind w:left="-10"/>
              <w:rPr>
                <w:sz w:val="24"/>
                <w:szCs w:val="24"/>
              </w:rPr>
            </w:pPr>
          </w:p>
        </w:tc>
        <w:tc>
          <w:tcPr>
            <w:tcW w:w="5068" w:type="dxa"/>
          </w:tcPr>
          <w:p w:rsidR="00815513" w:rsidRDefault="00815513">
            <w:pPr>
              <w:ind w:left="-10"/>
              <w:rPr>
                <w:sz w:val="24"/>
                <w:szCs w:val="24"/>
              </w:rPr>
            </w:pPr>
          </w:p>
          <w:p w:rsidR="00815513" w:rsidRDefault="00E90D5B">
            <w:pPr>
              <w:ind w:left="-10"/>
              <w:rPr>
                <w:sz w:val="24"/>
                <w:szCs w:val="24"/>
              </w:rPr>
            </w:pPr>
            <w:r>
              <w:rPr>
                <w:sz w:val="24"/>
                <w:szCs w:val="24"/>
              </w:rPr>
              <w:t>________________________ И.О. Фамилия</w:t>
            </w:r>
          </w:p>
          <w:p w:rsidR="00815513" w:rsidRDefault="00E90D5B">
            <w:pPr>
              <w:ind w:left="-10"/>
              <w:rPr>
                <w:sz w:val="24"/>
                <w:szCs w:val="24"/>
              </w:rPr>
            </w:pPr>
            <w:r>
              <w:rPr>
                <w:sz w:val="24"/>
                <w:szCs w:val="24"/>
              </w:rPr>
              <w:t xml:space="preserve">                   М.П.</w:t>
            </w:r>
          </w:p>
        </w:tc>
      </w:tr>
    </w:tbl>
    <w:p w:rsidR="00815513" w:rsidRDefault="00815513"/>
    <w:p w:rsidR="00815513" w:rsidRDefault="00E90D5B">
      <w:pPr>
        <w:widowControl/>
        <w:suppressAutoHyphens w:val="0"/>
        <w:spacing w:after="160" w:line="259" w:lineRule="auto"/>
        <w:rPr>
          <w:rFonts w:cs="Palatino Linotype"/>
          <w:b/>
          <w:sz w:val="28"/>
          <w:szCs w:val="28"/>
          <w:lang w:eastAsia="ar-SA"/>
        </w:rPr>
      </w:pPr>
      <w:r>
        <w:br w:type="page"/>
      </w:r>
    </w:p>
    <w:p w:rsidR="00815513" w:rsidRDefault="00E90D5B">
      <w:pPr>
        <w:widowControl/>
        <w:spacing w:line="360" w:lineRule="auto"/>
        <w:ind w:firstLine="709"/>
        <w:jc w:val="right"/>
        <w:rPr>
          <w:rFonts w:cs="Palatino Linotype"/>
          <w:b/>
          <w:sz w:val="28"/>
          <w:szCs w:val="28"/>
          <w:lang w:eastAsia="ar-SA"/>
        </w:rPr>
      </w:pPr>
      <w:r>
        <w:rPr>
          <w:rFonts w:cs="Palatino Linotype"/>
          <w:b/>
          <w:sz w:val="28"/>
          <w:szCs w:val="28"/>
          <w:lang w:eastAsia="ar-SA"/>
        </w:rPr>
        <w:lastRenderedPageBreak/>
        <w:t>Приложение 4</w:t>
      </w:r>
    </w:p>
    <w:p w:rsidR="00815513" w:rsidRDefault="00E90D5B">
      <w:pPr>
        <w:jc w:val="center"/>
        <w:rPr>
          <w:b/>
          <w:sz w:val="28"/>
          <w:szCs w:val="28"/>
        </w:rPr>
      </w:pPr>
      <w:r>
        <w:rPr>
          <w:b/>
          <w:sz w:val="28"/>
          <w:szCs w:val="28"/>
        </w:rPr>
        <w:t>Федеральное государственное образовательное бюджетное</w:t>
      </w:r>
    </w:p>
    <w:p w:rsidR="00815513" w:rsidRDefault="00E90D5B">
      <w:pPr>
        <w:jc w:val="center"/>
        <w:rPr>
          <w:b/>
          <w:sz w:val="28"/>
          <w:szCs w:val="28"/>
        </w:rPr>
      </w:pPr>
      <w:r>
        <w:rPr>
          <w:b/>
          <w:sz w:val="28"/>
          <w:szCs w:val="28"/>
        </w:rPr>
        <w:t xml:space="preserve"> учреждение высшего образования</w:t>
      </w:r>
    </w:p>
    <w:p w:rsidR="00815513" w:rsidRDefault="00E90D5B">
      <w:pPr>
        <w:jc w:val="center"/>
        <w:rPr>
          <w:b/>
          <w:sz w:val="28"/>
          <w:szCs w:val="28"/>
        </w:rPr>
      </w:pPr>
      <w:r>
        <w:rPr>
          <w:b/>
          <w:sz w:val="28"/>
          <w:szCs w:val="28"/>
        </w:rPr>
        <w:t xml:space="preserve"> «Финансовый университет при Правительстве Российской Федерации»</w:t>
      </w:r>
    </w:p>
    <w:p w:rsidR="00815513" w:rsidRDefault="00E90D5B">
      <w:pPr>
        <w:jc w:val="center"/>
        <w:rPr>
          <w:b/>
          <w:sz w:val="28"/>
          <w:szCs w:val="28"/>
        </w:rPr>
      </w:pPr>
      <w:r>
        <w:rPr>
          <w:b/>
          <w:sz w:val="28"/>
          <w:szCs w:val="28"/>
        </w:rPr>
        <w:t>(Финансовый университет)</w:t>
      </w:r>
    </w:p>
    <w:p w:rsidR="00815513" w:rsidRDefault="00815513">
      <w:pPr>
        <w:jc w:val="center"/>
        <w:rPr>
          <w:b/>
          <w:sz w:val="28"/>
          <w:szCs w:val="28"/>
        </w:rPr>
      </w:pPr>
    </w:p>
    <w:p w:rsidR="00815513" w:rsidRDefault="00E90D5B">
      <w:pPr>
        <w:rPr>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jc w:val="center"/>
        <w:rPr>
          <w:sz w:val="24"/>
          <w:szCs w:val="24"/>
        </w:rPr>
      </w:pPr>
      <w:r>
        <w:t>(наименование)</w:t>
      </w:r>
    </w:p>
    <w:p w:rsidR="00815513" w:rsidRDefault="00E90D5B">
      <w:pPr>
        <w:rPr>
          <w:sz w:val="28"/>
          <w:szCs w:val="28"/>
        </w:rPr>
      </w:pPr>
      <w:r>
        <w:rPr>
          <w:sz w:val="28"/>
          <w:szCs w:val="28"/>
        </w:rPr>
        <w:t>Департамент/Кафедра</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u w:val="single"/>
        </w:rPr>
        <w:tab/>
      </w:r>
    </w:p>
    <w:p w:rsidR="00815513" w:rsidRDefault="00E90D5B">
      <w:pPr>
        <w:jc w:val="center"/>
        <w:rPr>
          <w:sz w:val="24"/>
          <w:szCs w:val="24"/>
        </w:rPr>
      </w:pPr>
      <w:r>
        <w:t>(наименование)</w:t>
      </w:r>
    </w:p>
    <w:p w:rsidR="00815513" w:rsidRDefault="00815513">
      <w:pPr>
        <w:jc w:val="center"/>
        <w:rPr>
          <w:sz w:val="12"/>
          <w:szCs w:val="12"/>
        </w:rPr>
      </w:pPr>
    </w:p>
    <w:p w:rsidR="00815513" w:rsidRDefault="00815513">
      <w:pPr>
        <w:jc w:val="center"/>
        <w:rPr>
          <w:sz w:val="28"/>
          <w:szCs w:val="28"/>
        </w:rPr>
      </w:pPr>
    </w:p>
    <w:p w:rsidR="00815513" w:rsidRDefault="00E90D5B">
      <w:pPr>
        <w:jc w:val="center"/>
        <w:rPr>
          <w:sz w:val="28"/>
          <w:szCs w:val="28"/>
        </w:rPr>
      </w:pPr>
      <w:r>
        <w:rPr>
          <w:sz w:val="28"/>
          <w:szCs w:val="28"/>
        </w:rPr>
        <w:t>ОТЧЁТ</w:t>
      </w:r>
    </w:p>
    <w:p w:rsidR="00815513" w:rsidRDefault="00E90D5B">
      <w:pPr>
        <w:rPr>
          <w:sz w:val="28"/>
          <w:szCs w:val="28"/>
        </w:rPr>
      </w:pPr>
      <w:r>
        <w:rPr>
          <w:sz w:val="28"/>
          <w:szCs w:val="28"/>
        </w:rPr>
        <w:t>по _______________________________________________________ практике</w:t>
      </w:r>
    </w:p>
    <w:p w:rsidR="00815513" w:rsidRDefault="00E90D5B">
      <w:pPr>
        <w:spacing w:after="160" w:line="252" w:lineRule="auto"/>
        <w:ind w:right="45"/>
        <w:jc w:val="center"/>
        <w:rPr>
          <w:sz w:val="23"/>
          <w:szCs w:val="23"/>
        </w:rPr>
      </w:pPr>
      <w:r>
        <w:rPr>
          <w:sz w:val="23"/>
          <w:szCs w:val="23"/>
        </w:rPr>
        <w:t xml:space="preserve">         (указать вид (тип/типы) практики)</w:t>
      </w:r>
    </w:p>
    <w:p w:rsidR="00815513" w:rsidRDefault="00E90D5B">
      <w:pPr>
        <w:spacing w:line="276" w:lineRule="auto"/>
        <w:jc w:val="both"/>
        <w:rPr>
          <w:sz w:val="28"/>
          <w:szCs w:val="28"/>
          <w:u w:val="single"/>
        </w:rPr>
      </w:pPr>
      <w:r>
        <w:rPr>
          <w:sz w:val="28"/>
          <w:szCs w:val="28"/>
        </w:rPr>
        <w:t xml:space="preserve">Направление подготовки/Специальность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spacing w:line="276" w:lineRule="auto"/>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spacing w:line="276" w:lineRule="auto"/>
        <w:jc w:val="both"/>
        <w:rPr>
          <w:sz w:val="23"/>
          <w:szCs w:val="23"/>
        </w:rPr>
      </w:pPr>
      <w:r>
        <w:t xml:space="preserve">                                          </w:t>
      </w:r>
      <w:r>
        <w:rPr>
          <w:sz w:val="23"/>
          <w:szCs w:val="23"/>
        </w:rPr>
        <w:t xml:space="preserve"> (бакалавриата/специалитета/магистратуры)</w:t>
      </w:r>
    </w:p>
    <w:p w:rsidR="00815513" w:rsidRDefault="00E90D5B">
      <w:pPr>
        <w:spacing w:line="276" w:lineRule="auto"/>
        <w:jc w:val="both"/>
        <w:rPr>
          <w:sz w:val="23"/>
          <w:szCs w:val="23"/>
        </w:rPr>
      </w:pPr>
      <w:r>
        <w:rPr>
          <w:sz w:val="28"/>
          <w:szCs w:val="28"/>
        </w:rPr>
        <w:t>Профиль/Направленность программы</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jc w:val="center"/>
        <w:rPr>
          <w:sz w:val="23"/>
          <w:szCs w:val="23"/>
        </w:rPr>
      </w:pPr>
      <w:r>
        <w:rPr>
          <w:sz w:val="23"/>
          <w:szCs w:val="23"/>
        </w:rPr>
        <w:t>(наименование)</w:t>
      </w:r>
    </w:p>
    <w:p w:rsidR="00815513" w:rsidRDefault="00815513">
      <w:pPr>
        <w:jc w:val="center"/>
        <w:rPr>
          <w:sz w:val="23"/>
          <w:szCs w:val="23"/>
        </w:rPr>
      </w:pPr>
    </w:p>
    <w:p w:rsidR="00815513" w:rsidRDefault="00E90D5B">
      <w:pPr>
        <w:tabs>
          <w:tab w:val="left" w:pos="3828"/>
          <w:tab w:val="left" w:pos="5245"/>
        </w:tabs>
        <w:ind w:left="3969"/>
        <w:rPr>
          <w:sz w:val="28"/>
          <w:szCs w:val="28"/>
        </w:rPr>
      </w:pPr>
      <w:r>
        <w:rPr>
          <w:sz w:val="28"/>
          <w:szCs w:val="28"/>
        </w:rPr>
        <w:t>Выполнил:</w:t>
      </w:r>
    </w:p>
    <w:p w:rsidR="00815513" w:rsidRDefault="00E90D5B">
      <w:pPr>
        <w:tabs>
          <w:tab w:val="left" w:pos="4536"/>
          <w:tab w:val="left" w:pos="5245"/>
        </w:tabs>
        <w:ind w:left="3969"/>
        <w:rPr>
          <w:sz w:val="28"/>
          <w:szCs w:val="28"/>
          <w:u w:val="single"/>
        </w:rPr>
      </w:pPr>
      <w:r>
        <w:rPr>
          <w:sz w:val="28"/>
          <w:szCs w:val="28"/>
        </w:rPr>
        <w:t>Студент___ курса, _____ учебной группы</w:t>
      </w:r>
    </w:p>
    <w:p w:rsidR="00815513" w:rsidRDefault="00E90D5B">
      <w:pPr>
        <w:ind w:left="3969"/>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ind w:left="3969"/>
        <w:rPr>
          <w:sz w:val="28"/>
          <w:szCs w:val="28"/>
          <w:u w:val="single"/>
        </w:rPr>
      </w:pPr>
      <w:r>
        <w:t xml:space="preserve">      (</w:t>
      </w:r>
      <w:proofErr w:type="gramStart"/>
      <w:r>
        <w:t xml:space="preserve">подпись)   </w:t>
      </w:r>
      <w:proofErr w:type="gramEnd"/>
      <w:r>
        <w:t xml:space="preserve">             (инициалы, фамилия)</w:t>
      </w:r>
    </w:p>
    <w:p w:rsidR="00815513" w:rsidRDefault="00815513">
      <w:pPr>
        <w:ind w:left="3969"/>
        <w:rPr>
          <w:sz w:val="28"/>
          <w:szCs w:val="28"/>
        </w:rPr>
      </w:pPr>
    </w:p>
    <w:p w:rsidR="00815513" w:rsidRDefault="00E90D5B">
      <w:pPr>
        <w:ind w:left="3969"/>
        <w:rPr>
          <w:sz w:val="28"/>
          <w:szCs w:val="28"/>
        </w:rPr>
      </w:pPr>
      <w:r>
        <w:rPr>
          <w:sz w:val="28"/>
          <w:szCs w:val="28"/>
        </w:rPr>
        <w:t>Проверил:</w:t>
      </w:r>
    </w:p>
    <w:p w:rsidR="00815513" w:rsidRDefault="00E90D5B">
      <w:pPr>
        <w:ind w:left="3969"/>
        <w:rPr>
          <w:sz w:val="28"/>
          <w:szCs w:val="28"/>
        </w:rPr>
      </w:pPr>
      <w:r>
        <w:rPr>
          <w:sz w:val="28"/>
          <w:szCs w:val="28"/>
        </w:rPr>
        <w:t xml:space="preserve">Руководитель практики от профильной организации: </w:t>
      </w:r>
    </w:p>
    <w:p w:rsidR="00815513" w:rsidRDefault="00E90D5B">
      <w:pPr>
        <w:ind w:left="3969"/>
        <w:rPr>
          <w:sz w:val="24"/>
          <w:szCs w:val="24"/>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ind w:left="3969"/>
      </w:pPr>
      <w:r>
        <w:t>(наименование должности) (инициалы, фамилия)</w:t>
      </w:r>
    </w:p>
    <w:p w:rsidR="00815513" w:rsidRDefault="00E90D5B">
      <w:pPr>
        <w:ind w:left="3969"/>
        <w:rPr>
          <w:sz w:val="28"/>
          <w:szCs w:val="28"/>
        </w:rPr>
      </w:pPr>
      <w:r>
        <w:rPr>
          <w:sz w:val="28"/>
          <w:szCs w:val="28"/>
        </w:rPr>
        <w:tab/>
      </w:r>
      <w:r>
        <w:rPr>
          <w:sz w:val="28"/>
          <w:szCs w:val="28"/>
        </w:rPr>
        <w:tab/>
      </w:r>
      <w:r>
        <w:rPr>
          <w:sz w:val="28"/>
          <w:szCs w:val="28"/>
        </w:rPr>
        <w:tab/>
      </w:r>
      <w:r>
        <w:rPr>
          <w:sz w:val="28"/>
          <w:szCs w:val="28"/>
        </w:rPr>
        <w:tab/>
        <w:t xml:space="preserve">      _________________</w:t>
      </w:r>
    </w:p>
    <w:p w:rsidR="00815513" w:rsidRDefault="00E90D5B">
      <w:pPr>
        <w:ind w:left="3969"/>
        <w:rPr>
          <w:sz w:val="24"/>
          <w:szCs w:val="24"/>
        </w:rPr>
      </w:pPr>
      <w:r>
        <w:rPr>
          <w:sz w:val="28"/>
          <w:szCs w:val="28"/>
          <w:vertAlign w:val="superscript"/>
        </w:rPr>
        <w:t xml:space="preserve">                                                                               </w:t>
      </w:r>
      <w:r>
        <w:t>(подпись)</w:t>
      </w:r>
    </w:p>
    <w:p w:rsidR="00815513" w:rsidRDefault="00E90D5B">
      <w:pPr>
        <w:ind w:left="3969"/>
        <w:rPr>
          <w:sz w:val="28"/>
          <w:szCs w:val="28"/>
        </w:rPr>
      </w:pPr>
      <w:r>
        <w:rPr>
          <w:sz w:val="28"/>
          <w:szCs w:val="28"/>
        </w:rPr>
        <w:t xml:space="preserve">                                  М.П.</w:t>
      </w:r>
    </w:p>
    <w:p w:rsidR="00815513" w:rsidRDefault="00815513">
      <w:pPr>
        <w:tabs>
          <w:tab w:val="left" w:pos="9072"/>
        </w:tabs>
        <w:jc w:val="center"/>
        <w:rPr>
          <w:sz w:val="28"/>
          <w:szCs w:val="28"/>
        </w:rPr>
      </w:pPr>
    </w:p>
    <w:p w:rsidR="00815513" w:rsidRDefault="00815513">
      <w:pPr>
        <w:tabs>
          <w:tab w:val="left" w:pos="9072"/>
        </w:tabs>
        <w:jc w:val="center"/>
        <w:rPr>
          <w:sz w:val="28"/>
          <w:szCs w:val="28"/>
        </w:rPr>
      </w:pPr>
    </w:p>
    <w:p w:rsidR="00815513" w:rsidRDefault="00815513">
      <w:pPr>
        <w:tabs>
          <w:tab w:val="left" w:pos="9072"/>
        </w:tabs>
        <w:jc w:val="center"/>
        <w:rPr>
          <w:sz w:val="28"/>
          <w:szCs w:val="28"/>
        </w:rPr>
      </w:pPr>
    </w:p>
    <w:p w:rsidR="00815513" w:rsidRDefault="00815513">
      <w:pPr>
        <w:tabs>
          <w:tab w:val="left" w:pos="9072"/>
        </w:tabs>
        <w:jc w:val="center"/>
        <w:rPr>
          <w:sz w:val="28"/>
          <w:szCs w:val="28"/>
        </w:rPr>
      </w:pPr>
    </w:p>
    <w:p w:rsidR="00815513" w:rsidRDefault="00815513">
      <w:pPr>
        <w:tabs>
          <w:tab w:val="left" w:pos="9072"/>
        </w:tabs>
        <w:jc w:val="center"/>
        <w:rPr>
          <w:sz w:val="28"/>
          <w:szCs w:val="28"/>
        </w:rPr>
      </w:pPr>
    </w:p>
    <w:p w:rsidR="00815513" w:rsidRDefault="00815513">
      <w:pPr>
        <w:tabs>
          <w:tab w:val="left" w:pos="9072"/>
        </w:tabs>
        <w:jc w:val="center"/>
        <w:rPr>
          <w:sz w:val="28"/>
          <w:szCs w:val="28"/>
        </w:rPr>
      </w:pPr>
    </w:p>
    <w:p w:rsidR="00815513" w:rsidRDefault="00815513">
      <w:pPr>
        <w:tabs>
          <w:tab w:val="left" w:pos="9072"/>
        </w:tabs>
        <w:jc w:val="center"/>
        <w:rPr>
          <w:sz w:val="28"/>
          <w:szCs w:val="28"/>
        </w:rPr>
      </w:pPr>
    </w:p>
    <w:p w:rsidR="00815513" w:rsidRDefault="00815513">
      <w:pPr>
        <w:tabs>
          <w:tab w:val="left" w:pos="9072"/>
        </w:tabs>
        <w:jc w:val="center"/>
        <w:rPr>
          <w:sz w:val="28"/>
          <w:szCs w:val="28"/>
        </w:rPr>
      </w:pPr>
    </w:p>
    <w:p w:rsidR="00815513" w:rsidRDefault="00E90D5B">
      <w:pPr>
        <w:jc w:val="center"/>
        <w:rPr>
          <w:sz w:val="24"/>
          <w:szCs w:val="24"/>
        </w:rPr>
      </w:pPr>
      <w:r>
        <w:rPr>
          <w:sz w:val="28"/>
          <w:szCs w:val="28"/>
        </w:rPr>
        <w:t>Москва – 20 __ г.</w:t>
      </w:r>
    </w:p>
    <w:p w:rsidR="00815513" w:rsidRDefault="00E90D5B">
      <w:pPr>
        <w:widowControl/>
        <w:suppressAutoHyphens w:val="0"/>
        <w:spacing w:after="160" w:line="259" w:lineRule="auto"/>
        <w:rPr>
          <w:rFonts w:cs="Palatino Linotype"/>
          <w:b/>
          <w:sz w:val="28"/>
          <w:szCs w:val="28"/>
          <w:lang w:eastAsia="ar-SA"/>
        </w:rPr>
      </w:pPr>
      <w:r>
        <w:br w:type="page"/>
      </w:r>
    </w:p>
    <w:p w:rsidR="00815513" w:rsidRDefault="00E90D5B">
      <w:pPr>
        <w:widowControl/>
        <w:spacing w:line="360" w:lineRule="auto"/>
        <w:ind w:firstLine="709"/>
        <w:jc w:val="right"/>
        <w:rPr>
          <w:rFonts w:cs="Palatino Linotype"/>
          <w:b/>
          <w:sz w:val="28"/>
          <w:szCs w:val="28"/>
          <w:lang w:eastAsia="ar-SA"/>
        </w:rPr>
      </w:pPr>
      <w:r>
        <w:rPr>
          <w:rFonts w:cs="Palatino Linotype"/>
          <w:b/>
          <w:sz w:val="28"/>
          <w:szCs w:val="28"/>
          <w:lang w:eastAsia="ar-SA"/>
        </w:rPr>
        <w:lastRenderedPageBreak/>
        <w:t>Приложение 5</w:t>
      </w:r>
    </w:p>
    <w:p w:rsidR="00815513" w:rsidRDefault="00E90D5B">
      <w:pPr>
        <w:jc w:val="center"/>
        <w:rPr>
          <w:b/>
          <w:sz w:val="28"/>
          <w:szCs w:val="28"/>
        </w:rPr>
      </w:pPr>
      <w:r>
        <w:rPr>
          <w:b/>
          <w:sz w:val="28"/>
          <w:szCs w:val="28"/>
        </w:rPr>
        <w:t xml:space="preserve">Федеральное государственное образовательное бюджетное </w:t>
      </w:r>
    </w:p>
    <w:p w:rsidR="00815513" w:rsidRDefault="00E90D5B">
      <w:pPr>
        <w:jc w:val="center"/>
        <w:rPr>
          <w:b/>
          <w:sz w:val="28"/>
          <w:szCs w:val="28"/>
        </w:rPr>
      </w:pPr>
      <w:r>
        <w:rPr>
          <w:b/>
          <w:sz w:val="28"/>
          <w:szCs w:val="28"/>
        </w:rPr>
        <w:t>учреждение высшего образования</w:t>
      </w:r>
    </w:p>
    <w:p w:rsidR="00815513" w:rsidRDefault="00E90D5B">
      <w:pPr>
        <w:jc w:val="center"/>
        <w:rPr>
          <w:b/>
          <w:sz w:val="28"/>
          <w:szCs w:val="28"/>
        </w:rPr>
      </w:pPr>
      <w:r>
        <w:rPr>
          <w:b/>
          <w:sz w:val="28"/>
          <w:szCs w:val="28"/>
        </w:rPr>
        <w:t xml:space="preserve"> «Финансовый университет при Правительстве Российской Федерации»</w:t>
      </w:r>
    </w:p>
    <w:p w:rsidR="00815513" w:rsidRDefault="00815513">
      <w:pPr>
        <w:jc w:val="center"/>
        <w:rPr>
          <w:b/>
          <w:sz w:val="28"/>
          <w:szCs w:val="28"/>
        </w:rPr>
      </w:pPr>
    </w:p>
    <w:p w:rsidR="00815513" w:rsidRDefault="00815513">
      <w:pPr>
        <w:jc w:val="center"/>
        <w:rPr>
          <w:b/>
          <w:sz w:val="28"/>
          <w:szCs w:val="28"/>
        </w:rPr>
      </w:pPr>
    </w:p>
    <w:p w:rsidR="00815513" w:rsidRDefault="00815513">
      <w:pPr>
        <w:spacing w:line="216" w:lineRule="auto"/>
        <w:rPr>
          <w:sz w:val="28"/>
          <w:szCs w:val="28"/>
        </w:rPr>
      </w:pPr>
    </w:p>
    <w:p w:rsidR="00815513" w:rsidRDefault="00E90D5B">
      <w:pPr>
        <w:spacing w:line="216" w:lineRule="auto"/>
        <w:rPr>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spacing w:line="216" w:lineRule="auto"/>
        <w:jc w:val="center"/>
        <w:rPr>
          <w:sz w:val="23"/>
          <w:szCs w:val="23"/>
        </w:rPr>
      </w:pPr>
      <w:r>
        <w:rPr>
          <w:sz w:val="23"/>
          <w:szCs w:val="23"/>
        </w:rPr>
        <w:t>(наименование)</w:t>
      </w:r>
    </w:p>
    <w:p w:rsidR="00815513" w:rsidRDefault="00E90D5B">
      <w:pPr>
        <w:spacing w:line="216" w:lineRule="auto"/>
        <w:rPr>
          <w:sz w:val="28"/>
          <w:szCs w:val="28"/>
        </w:rPr>
      </w:pPr>
      <w:r>
        <w:rPr>
          <w:sz w:val="28"/>
          <w:szCs w:val="28"/>
        </w:rPr>
        <w:t xml:space="preserve">Департамент/Кафедра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spacing w:line="216" w:lineRule="auto"/>
        <w:jc w:val="center"/>
        <w:rPr>
          <w:sz w:val="23"/>
          <w:szCs w:val="23"/>
        </w:rPr>
      </w:pPr>
      <w:r>
        <w:rPr>
          <w:sz w:val="23"/>
          <w:szCs w:val="23"/>
        </w:rPr>
        <w:t>(наименование)</w:t>
      </w:r>
    </w:p>
    <w:p w:rsidR="00815513" w:rsidRDefault="00815513">
      <w:pPr>
        <w:rPr>
          <w:sz w:val="18"/>
          <w:szCs w:val="18"/>
        </w:rPr>
      </w:pPr>
    </w:p>
    <w:p w:rsidR="00815513" w:rsidRDefault="00E90D5B">
      <w:pPr>
        <w:spacing w:line="480" w:lineRule="auto"/>
        <w:jc w:val="center"/>
        <w:rPr>
          <w:sz w:val="28"/>
          <w:szCs w:val="28"/>
        </w:rPr>
      </w:pPr>
      <w:r>
        <w:rPr>
          <w:sz w:val="28"/>
          <w:szCs w:val="28"/>
        </w:rPr>
        <w:t>РАБОЧИЙ ГРАФИК (ПЛАН)</w:t>
      </w:r>
    </w:p>
    <w:p w:rsidR="00815513" w:rsidRDefault="00E90D5B">
      <w:pPr>
        <w:ind w:right="45"/>
        <w:rPr>
          <w:sz w:val="28"/>
          <w:szCs w:val="28"/>
          <w:u w:val="single"/>
        </w:rPr>
      </w:pPr>
      <w:r>
        <w:rPr>
          <w:sz w:val="28"/>
          <w:szCs w:val="28"/>
        </w:rPr>
        <w:t>по _______________________________________________________ практике</w:t>
      </w:r>
    </w:p>
    <w:p w:rsidR="00815513" w:rsidRDefault="00E90D5B">
      <w:pPr>
        <w:spacing w:after="160" w:line="252" w:lineRule="auto"/>
        <w:ind w:right="45"/>
        <w:jc w:val="center"/>
        <w:rPr>
          <w:sz w:val="23"/>
          <w:szCs w:val="23"/>
        </w:rPr>
      </w:pPr>
      <w:r>
        <w:rPr>
          <w:sz w:val="23"/>
          <w:szCs w:val="23"/>
        </w:rPr>
        <w:t xml:space="preserve">         (указать вид (тип/типы) практики)</w:t>
      </w:r>
    </w:p>
    <w:p w:rsidR="00815513" w:rsidRDefault="00E90D5B">
      <w:pPr>
        <w:rPr>
          <w:sz w:val="28"/>
          <w:szCs w:val="28"/>
        </w:rPr>
      </w:pPr>
      <w:r>
        <w:rPr>
          <w:sz w:val="28"/>
          <w:szCs w:val="28"/>
        </w:rPr>
        <w:t xml:space="preserve">студент </w:t>
      </w:r>
      <w:r>
        <w:rPr>
          <w:sz w:val="28"/>
          <w:szCs w:val="28"/>
          <w:u w:val="single"/>
        </w:rPr>
        <w:tab/>
      </w:r>
      <w:r>
        <w:rPr>
          <w:sz w:val="28"/>
          <w:szCs w:val="28"/>
        </w:rPr>
        <w:t xml:space="preserve"> курса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учебной группы</w:t>
      </w:r>
    </w:p>
    <w:p w:rsidR="00815513" w:rsidRDefault="00E90D5B">
      <w:pPr>
        <w:rPr>
          <w:sz w:val="23"/>
          <w:szCs w:val="23"/>
        </w:rPr>
      </w:pPr>
      <w:r>
        <w:t xml:space="preserve">                        </w:t>
      </w:r>
      <w:r>
        <w:rPr>
          <w:sz w:val="23"/>
          <w:szCs w:val="23"/>
        </w:rPr>
        <w:t xml:space="preserve">                                                  (номер)</w:t>
      </w:r>
    </w:p>
    <w:p w:rsidR="00815513" w:rsidRDefault="00E90D5B">
      <w:pPr>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u w:val="single"/>
        </w:rPr>
        <w:tab/>
      </w:r>
    </w:p>
    <w:p w:rsidR="00815513" w:rsidRDefault="00E90D5B">
      <w:pPr>
        <w:jc w:val="center"/>
        <w:rPr>
          <w:sz w:val="23"/>
          <w:szCs w:val="23"/>
        </w:rPr>
      </w:pPr>
      <w:r>
        <w:rPr>
          <w:sz w:val="23"/>
          <w:szCs w:val="23"/>
        </w:rPr>
        <w:t xml:space="preserve">(фамилия, имя, отчество)           </w:t>
      </w:r>
    </w:p>
    <w:p w:rsidR="00815513" w:rsidRDefault="00E90D5B">
      <w:pPr>
        <w:spacing w:line="276" w:lineRule="auto"/>
        <w:jc w:val="both"/>
        <w:rPr>
          <w:sz w:val="28"/>
          <w:szCs w:val="28"/>
          <w:u w:val="single"/>
        </w:rPr>
      </w:pPr>
      <w:r>
        <w:rPr>
          <w:sz w:val="28"/>
          <w:szCs w:val="28"/>
        </w:rPr>
        <w:t xml:space="preserve">Направление подготовки/Специальность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spacing w:line="276" w:lineRule="auto"/>
        <w:jc w:val="both"/>
        <w:rPr>
          <w:sz w:val="23"/>
          <w:szCs w:val="23"/>
        </w:rPr>
      </w:pPr>
      <w:r>
        <w:t xml:space="preserve">                                          </w:t>
      </w:r>
      <w:r>
        <w:rPr>
          <w:sz w:val="23"/>
          <w:szCs w:val="23"/>
        </w:rPr>
        <w:t xml:space="preserve"> (бакалавриата/специалитета/магистратуры)</w:t>
      </w:r>
    </w:p>
    <w:p w:rsidR="00815513" w:rsidRDefault="00E90D5B">
      <w:pPr>
        <w:spacing w:line="276" w:lineRule="auto"/>
        <w:jc w:val="both"/>
        <w:rPr>
          <w:sz w:val="23"/>
          <w:szCs w:val="23"/>
        </w:rPr>
      </w:pPr>
      <w:r>
        <w:rPr>
          <w:sz w:val="28"/>
          <w:szCs w:val="28"/>
        </w:rPr>
        <w:t>Профиль/Направленность программы</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spacing w:line="276" w:lineRule="auto"/>
        <w:jc w:val="center"/>
        <w:rPr>
          <w:sz w:val="23"/>
          <w:szCs w:val="23"/>
        </w:rPr>
      </w:pPr>
      <w:r>
        <w:rPr>
          <w:sz w:val="23"/>
          <w:szCs w:val="23"/>
        </w:rPr>
        <w:t>(наименование)</w:t>
      </w:r>
    </w:p>
    <w:p w:rsidR="00815513" w:rsidRDefault="00E90D5B">
      <w:pPr>
        <w:rPr>
          <w:sz w:val="28"/>
          <w:szCs w:val="28"/>
          <w:u w:val="single"/>
        </w:rPr>
      </w:pPr>
      <w:r>
        <w:rPr>
          <w:sz w:val="28"/>
          <w:szCs w:val="28"/>
        </w:rPr>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p>
    <w:p w:rsidR="00815513" w:rsidRDefault="00E90D5B">
      <w:pPr>
        <w:spacing w:line="276" w:lineRule="auto"/>
        <w:rPr>
          <w:sz w:val="24"/>
          <w:szCs w:val="24"/>
        </w:rPr>
      </w:pPr>
      <w:r>
        <w:t xml:space="preserve">                                                                   (полное наименование профильной организации)</w:t>
      </w:r>
    </w:p>
    <w:p w:rsidR="00815513" w:rsidRDefault="00E90D5B">
      <w:pPr>
        <w:jc w:val="both"/>
        <w:rPr>
          <w:sz w:val="28"/>
          <w:szCs w:val="28"/>
        </w:rPr>
      </w:pPr>
      <w:r>
        <w:rPr>
          <w:sz w:val="28"/>
          <w:szCs w:val="28"/>
        </w:rPr>
        <w:t xml:space="preserve">Срок прохождения практики с «___» ______ 20__ г.  по «___» _______ 20__ г. </w:t>
      </w:r>
    </w:p>
    <w:p w:rsidR="00815513" w:rsidRDefault="00815513">
      <w:pPr>
        <w:jc w:val="both"/>
      </w:pPr>
    </w:p>
    <w:tbl>
      <w:tblPr>
        <w:tblStyle w:val="14"/>
        <w:tblW w:w="4750" w:type="pct"/>
        <w:tblLayout w:type="fixed"/>
        <w:tblLook w:val="04A0" w:firstRow="1" w:lastRow="0" w:firstColumn="1" w:lastColumn="0" w:noHBand="0" w:noVBand="1"/>
      </w:tblPr>
      <w:tblGrid>
        <w:gridCol w:w="588"/>
        <w:gridCol w:w="5878"/>
        <w:gridCol w:w="2682"/>
      </w:tblGrid>
      <w:tr w:rsidR="00815513">
        <w:tc>
          <w:tcPr>
            <w:tcW w:w="588" w:type="dxa"/>
          </w:tcPr>
          <w:p w:rsidR="00815513" w:rsidRDefault="00E90D5B">
            <w:pPr>
              <w:tabs>
                <w:tab w:val="right" w:leader="dot" w:pos="9625"/>
              </w:tabs>
              <w:jc w:val="center"/>
              <w:rPr>
                <w:sz w:val="24"/>
                <w:szCs w:val="24"/>
              </w:rPr>
            </w:pPr>
            <w:r>
              <w:t>№</w:t>
            </w:r>
          </w:p>
          <w:p w:rsidR="00815513" w:rsidRDefault="00E90D5B">
            <w:pPr>
              <w:tabs>
                <w:tab w:val="right" w:leader="dot" w:pos="9625"/>
              </w:tabs>
              <w:jc w:val="center"/>
            </w:pPr>
            <w:r>
              <w:t>п/п</w:t>
            </w:r>
          </w:p>
        </w:tc>
        <w:tc>
          <w:tcPr>
            <w:tcW w:w="5884" w:type="dxa"/>
          </w:tcPr>
          <w:p w:rsidR="00815513" w:rsidRDefault="00E90D5B">
            <w:pPr>
              <w:tabs>
                <w:tab w:val="right" w:leader="dot" w:pos="9625"/>
              </w:tabs>
              <w:jc w:val="center"/>
            </w:pPr>
            <w:r>
              <w:t>Этапы практики по выполнению программы практики и индивидуального задания</w:t>
            </w:r>
          </w:p>
        </w:tc>
        <w:tc>
          <w:tcPr>
            <w:tcW w:w="2685" w:type="dxa"/>
          </w:tcPr>
          <w:p w:rsidR="00815513" w:rsidRDefault="00E90D5B">
            <w:pPr>
              <w:tabs>
                <w:tab w:val="right" w:leader="dot" w:pos="9625"/>
              </w:tabs>
              <w:jc w:val="center"/>
            </w:pPr>
            <w:r>
              <w:t xml:space="preserve">Продолжительность </w:t>
            </w:r>
          </w:p>
          <w:p w:rsidR="00815513" w:rsidRDefault="00E90D5B">
            <w:pPr>
              <w:tabs>
                <w:tab w:val="right" w:leader="dot" w:pos="9625"/>
              </w:tabs>
              <w:jc w:val="center"/>
            </w:pPr>
            <w:r>
              <w:t xml:space="preserve">каждого этапа практики </w:t>
            </w:r>
          </w:p>
          <w:p w:rsidR="00815513" w:rsidRDefault="00E90D5B">
            <w:pPr>
              <w:tabs>
                <w:tab w:val="right" w:leader="dot" w:pos="9625"/>
              </w:tabs>
              <w:jc w:val="center"/>
            </w:pPr>
            <w:r>
              <w:t>(количество дней)</w:t>
            </w:r>
          </w:p>
        </w:tc>
      </w:tr>
      <w:tr w:rsidR="00815513">
        <w:tc>
          <w:tcPr>
            <w:tcW w:w="588" w:type="dxa"/>
          </w:tcPr>
          <w:p w:rsidR="00815513" w:rsidRDefault="00E90D5B">
            <w:pPr>
              <w:tabs>
                <w:tab w:val="right" w:leader="dot" w:pos="9625"/>
              </w:tabs>
              <w:jc w:val="center"/>
            </w:pPr>
            <w:r>
              <w:t>1</w:t>
            </w:r>
          </w:p>
        </w:tc>
        <w:tc>
          <w:tcPr>
            <w:tcW w:w="5884" w:type="dxa"/>
          </w:tcPr>
          <w:p w:rsidR="00815513" w:rsidRDefault="00E90D5B">
            <w:pPr>
              <w:tabs>
                <w:tab w:val="right" w:leader="dot" w:pos="9625"/>
              </w:tabs>
              <w:jc w:val="center"/>
            </w:pPr>
            <w:r>
              <w:t>2</w:t>
            </w:r>
          </w:p>
        </w:tc>
        <w:tc>
          <w:tcPr>
            <w:tcW w:w="2685" w:type="dxa"/>
          </w:tcPr>
          <w:p w:rsidR="00815513" w:rsidRDefault="00E90D5B">
            <w:pPr>
              <w:tabs>
                <w:tab w:val="right" w:leader="dot" w:pos="9625"/>
              </w:tabs>
              <w:jc w:val="center"/>
            </w:pPr>
            <w:r>
              <w:t>3</w:t>
            </w:r>
          </w:p>
        </w:tc>
      </w:tr>
      <w:tr w:rsidR="00815513">
        <w:tc>
          <w:tcPr>
            <w:tcW w:w="9157" w:type="dxa"/>
            <w:gridSpan w:val="3"/>
          </w:tcPr>
          <w:p w:rsidR="00815513" w:rsidRDefault="00E90D5B">
            <w:pPr>
              <w:tabs>
                <w:tab w:val="right" w:leader="dot" w:pos="9625"/>
              </w:tabs>
              <w:jc w:val="center"/>
            </w:pPr>
            <w:r>
              <w:t>Организационно-подготовительный этап</w:t>
            </w:r>
          </w:p>
        </w:tc>
      </w:tr>
      <w:tr w:rsidR="00815513">
        <w:tc>
          <w:tcPr>
            <w:tcW w:w="588" w:type="dxa"/>
          </w:tcPr>
          <w:p w:rsidR="00815513" w:rsidRDefault="00815513">
            <w:pPr>
              <w:tabs>
                <w:tab w:val="right" w:leader="dot" w:pos="9625"/>
              </w:tabs>
            </w:pPr>
          </w:p>
        </w:tc>
        <w:tc>
          <w:tcPr>
            <w:tcW w:w="5884" w:type="dxa"/>
          </w:tcPr>
          <w:p w:rsidR="00815513" w:rsidRDefault="00815513">
            <w:pPr>
              <w:tabs>
                <w:tab w:val="right" w:leader="dot" w:pos="9625"/>
              </w:tabs>
              <w:jc w:val="both"/>
            </w:pPr>
          </w:p>
        </w:tc>
        <w:tc>
          <w:tcPr>
            <w:tcW w:w="2685" w:type="dxa"/>
          </w:tcPr>
          <w:p w:rsidR="00815513" w:rsidRDefault="00815513">
            <w:pPr>
              <w:tabs>
                <w:tab w:val="right" w:leader="dot" w:pos="9625"/>
              </w:tabs>
            </w:pPr>
          </w:p>
        </w:tc>
      </w:tr>
      <w:tr w:rsidR="00815513">
        <w:tc>
          <w:tcPr>
            <w:tcW w:w="9157" w:type="dxa"/>
            <w:gridSpan w:val="3"/>
          </w:tcPr>
          <w:p w:rsidR="00815513" w:rsidRDefault="00E90D5B">
            <w:pPr>
              <w:tabs>
                <w:tab w:val="right" w:leader="dot" w:pos="9625"/>
              </w:tabs>
              <w:jc w:val="center"/>
            </w:pPr>
            <w:r>
              <w:t>Основной этап</w:t>
            </w:r>
          </w:p>
        </w:tc>
      </w:tr>
      <w:tr w:rsidR="00815513">
        <w:tc>
          <w:tcPr>
            <w:tcW w:w="588" w:type="dxa"/>
          </w:tcPr>
          <w:p w:rsidR="00815513" w:rsidRDefault="00815513">
            <w:pPr>
              <w:tabs>
                <w:tab w:val="right" w:leader="dot" w:pos="9625"/>
              </w:tabs>
            </w:pPr>
          </w:p>
        </w:tc>
        <w:tc>
          <w:tcPr>
            <w:tcW w:w="5884" w:type="dxa"/>
          </w:tcPr>
          <w:p w:rsidR="00815513" w:rsidRDefault="00815513">
            <w:pPr>
              <w:tabs>
                <w:tab w:val="right" w:leader="dot" w:pos="9625"/>
              </w:tabs>
              <w:ind w:left="70"/>
              <w:jc w:val="both"/>
            </w:pPr>
          </w:p>
        </w:tc>
        <w:tc>
          <w:tcPr>
            <w:tcW w:w="2685" w:type="dxa"/>
          </w:tcPr>
          <w:p w:rsidR="00815513" w:rsidRDefault="00815513">
            <w:pPr>
              <w:tabs>
                <w:tab w:val="right" w:leader="dot" w:pos="9625"/>
              </w:tabs>
            </w:pPr>
          </w:p>
        </w:tc>
      </w:tr>
      <w:tr w:rsidR="00815513">
        <w:tc>
          <w:tcPr>
            <w:tcW w:w="9157" w:type="dxa"/>
            <w:gridSpan w:val="3"/>
          </w:tcPr>
          <w:p w:rsidR="00815513" w:rsidRDefault="00E90D5B">
            <w:pPr>
              <w:tabs>
                <w:tab w:val="right" w:leader="dot" w:pos="9625"/>
              </w:tabs>
              <w:jc w:val="center"/>
            </w:pPr>
            <w:r>
              <w:t>Заключительный этап</w:t>
            </w:r>
          </w:p>
        </w:tc>
      </w:tr>
      <w:tr w:rsidR="00815513">
        <w:tc>
          <w:tcPr>
            <w:tcW w:w="588" w:type="dxa"/>
          </w:tcPr>
          <w:p w:rsidR="00815513" w:rsidRDefault="00815513">
            <w:pPr>
              <w:tabs>
                <w:tab w:val="right" w:leader="dot" w:pos="9625"/>
              </w:tabs>
            </w:pPr>
          </w:p>
        </w:tc>
        <w:tc>
          <w:tcPr>
            <w:tcW w:w="5884" w:type="dxa"/>
          </w:tcPr>
          <w:p w:rsidR="00815513" w:rsidRDefault="00815513">
            <w:pPr>
              <w:tabs>
                <w:tab w:val="right" w:leader="dot" w:pos="9625"/>
              </w:tabs>
            </w:pPr>
          </w:p>
        </w:tc>
        <w:tc>
          <w:tcPr>
            <w:tcW w:w="2685" w:type="dxa"/>
          </w:tcPr>
          <w:p w:rsidR="00815513" w:rsidRDefault="00815513">
            <w:pPr>
              <w:tabs>
                <w:tab w:val="right" w:leader="dot" w:pos="9625"/>
              </w:tabs>
            </w:pPr>
          </w:p>
        </w:tc>
      </w:tr>
    </w:tbl>
    <w:p w:rsidR="00815513" w:rsidRDefault="00815513">
      <w:pPr>
        <w:jc w:val="both"/>
        <w:rPr>
          <w:sz w:val="14"/>
          <w:szCs w:val="28"/>
        </w:rPr>
      </w:pPr>
    </w:p>
    <w:p w:rsidR="00815513" w:rsidRDefault="00815513">
      <w:pPr>
        <w:jc w:val="both"/>
        <w:rPr>
          <w:sz w:val="14"/>
          <w:szCs w:val="28"/>
        </w:rPr>
      </w:pPr>
    </w:p>
    <w:p w:rsidR="00815513" w:rsidRDefault="00E90D5B">
      <w:pPr>
        <w:jc w:val="both"/>
        <w:rPr>
          <w:sz w:val="28"/>
          <w:szCs w:val="28"/>
        </w:rPr>
      </w:pPr>
      <w:r>
        <w:rPr>
          <w:sz w:val="28"/>
          <w:szCs w:val="28"/>
        </w:rPr>
        <w:t>Руководитель практики</w:t>
      </w:r>
    </w:p>
    <w:p w:rsidR="00815513" w:rsidRDefault="00E90D5B">
      <w:pPr>
        <w:jc w:val="both"/>
        <w:rPr>
          <w:sz w:val="24"/>
          <w:szCs w:val="24"/>
        </w:rPr>
      </w:pPr>
      <w:r>
        <w:rPr>
          <w:sz w:val="28"/>
          <w:szCs w:val="28"/>
        </w:rPr>
        <w:t xml:space="preserve">от Департамента/Кафедры   </w:t>
      </w:r>
      <w:r>
        <w:rPr>
          <w:sz w:val="28"/>
          <w:szCs w:val="28"/>
        </w:rPr>
        <w:tab/>
        <w:t xml:space="preserve">    ___________                _________________</w:t>
      </w:r>
    </w:p>
    <w:p w:rsidR="00815513" w:rsidRDefault="00E90D5B">
      <w:pPr>
        <w:jc w:val="both"/>
      </w:pPr>
      <w:r>
        <w:t xml:space="preserve">                                                                                       (</w:t>
      </w:r>
      <w:proofErr w:type="gramStart"/>
      <w:r>
        <w:t xml:space="preserve">подпись)   </w:t>
      </w:r>
      <w:proofErr w:type="gramEnd"/>
      <w:r>
        <w:t xml:space="preserve">                              (инициалы, фамилия)</w:t>
      </w:r>
    </w:p>
    <w:p w:rsidR="00815513" w:rsidRDefault="00E90D5B">
      <w:pPr>
        <w:jc w:val="both"/>
        <w:rPr>
          <w:sz w:val="28"/>
          <w:szCs w:val="28"/>
        </w:rPr>
      </w:pPr>
      <w:r>
        <w:rPr>
          <w:sz w:val="28"/>
          <w:szCs w:val="28"/>
        </w:rPr>
        <w:t>Руководитель практики</w:t>
      </w:r>
    </w:p>
    <w:p w:rsidR="00815513" w:rsidRDefault="00E90D5B">
      <w:pPr>
        <w:spacing w:line="216" w:lineRule="auto"/>
        <w:rPr>
          <w:i/>
          <w:sz w:val="28"/>
          <w:szCs w:val="28"/>
          <w:vertAlign w:val="superscript"/>
        </w:rPr>
      </w:pPr>
      <w:r>
        <w:rPr>
          <w:sz w:val="28"/>
          <w:szCs w:val="28"/>
        </w:rPr>
        <w:t>от профильной организации      ____________                   _______________</w:t>
      </w:r>
    </w:p>
    <w:p w:rsidR="00815513" w:rsidRDefault="00E90D5B">
      <w:pPr>
        <w:spacing w:line="192" w:lineRule="auto"/>
        <w:rPr>
          <w:sz w:val="28"/>
          <w:szCs w:val="28"/>
        </w:rPr>
      </w:pPr>
      <w:r>
        <w:t xml:space="preserve">                                                                                       (</w:t>
      </w:r>
      <w:proofErr w:type="gramStart"/>
      <w:r>
        <w:t xml:space="preserve">подпись)   </w:t>
      </w:r>
      <w:proofErr w:type="gramEnd"/>
      <w:r>
        <w:t xml:space="preserve">                                (инициалы, фамилия)</w:t>
      </w:r>
    </w:p>
    <w:p w:rsidR="00815513" w:rsidRDefault="00E90D5B">
      <w:pPr>
        <w:widowControl/>
        <w:suppressAutoHyphens w:val="0"/>
        <w:spacing w:after="200" w:line="276" w:lineRule="auto"/>
        <w:jc w:val="right"/>
        <w:rPr>
          <w:b/>
          <w:sz w:val="28"/>
          <w:szCs w:val="28"/>
        </w:rPr>
      </w:pPr>
      <w:r>
        <w:br w:type="page"/>
      </w:r>
    </w:p>
    <w:p w:rsidR="00815513" w:rsidRDefault="00E90D5B">
      <w:pPr>
        <w:widowControl/>
        <w:suppressAutoHyphens w:val="0"/>
        <w:spacing w:line="276" w:lineRule="auto"/>
        <w:jc w:val="right"/>
        <w:rPr>
          <w:b/>
          <w:sz w:val="28"/>
          <w:szCs w:val="28"/>
        </w:rPr>
      </w:pPr>
      <w:r>
        <w:rPr>
          <w:b/>
          <w:sz w:val="28"/>
          <w:szCs w:val="28"/>
        </w:rPr>
        <w:lastRenderedPageBreak/>
        <w:t xml:space="preserve">Приложение 6 </w:t>
      </w:r>
    </w:p>
    <w:p w:rsidR="00815513" w:rsidRDefault="00E90D5B">
      <w:pPr>
        <w:widowControl/>
        <w:suppressAutoHyphens w:val="0"/>
        <w:spacing w:line="276" w:lineRule="auto"/>
        <w:jc w:val="center"/>
        <w:rPr>
          <w:b/>
          <w:sz w:val="28"/>
          <w:szCs w:val="28"/>
          <w:lang w:eastAsia="ru-RU"/>
        </w:rPr>
      </w:pPr>
      <w:r>
        <w:rPr>
          <w:b/>
          <w:sz w:val="28"/>
          <w:szCs w:val="28"/>
          <w:lang w:eastAsia="ru-RU"/>
        </w:rPr>
        <w:t>Федеральное государственное образовательное бюджетное</w:t>
      </w:r>
    </w:p>
    <w:p w:rsidR="00815513" w:rsidRDefault="00E90D5B">
      <w:pPr>
        <w:jc w:val="center"/>
        <w:rPr>
          <w:b/>
          <w:sz w:val="28"/>
          <w:szCs w:val="28"/>
          <w:lang w:eastAsia="ru-RU"/>
        </w:rPr>
      </w:pPr>
      <w:r>
        <w:rPr>
          <w:b/>
          <w:sz w:val="28"/>
          <w:szCs w:val="28"/>
          <w:lang w:eastAsia="ru-RU"/>
        </w:rPr>
        <w:t>учреждение высшего образования</w:t>
      </w:r>
    </w:p>
    <w:p w:rsidR="00815513" w:rsidRDefault="00E90D5B">
      <w:pPr>
        <w:jc w:val="center"/>
        <w:rPr>
          <w:b/>
          <w:sz w:val="28"/>
          <w:szCs w:val="28"/>
          <w:lang w:eastAsia="ru-RU"/>
        </w:rPr>
      </w:pPr>
      <w:r>
        <w:rPr>
          <w:b/>
          <w:sz w:val="28"/>
          <w:szCs w:val="28"/>
          <w:lang w:eastAsia="ru-RU"/>
        </w:rPr>
        <w:t>«Финансовый университет при Правительстве Российской Федерации»</w:t>
      </w:r>
    </w:p>
    <w:p w:rsidR="00815513" w:rsidRDefault="00E90D5B">
      <w:pPr>
        <w:jc w:val="center"/>
        <w:rPr>
          <w:b/>
          <w:sz w:val="28"/>
          <w:szCs w:val="28"/>
          <w:lang w:eastAsia="ru-RU"/>
        </w:rPr>
      </w:pPr>
      <w:r>
        <w:rPr>
          <w:b/>
          <w:sz w:val="28"/>
          <w:szCs w:val="28"/>
          <w:lang w:eastAsia="ru-RU"/>
        </w:rPr>
        <w:t xml:space="preserve">(Финансовый университет) </w:t>
      </w:r>
    </w:p>
    <w:p w:rsidR="00815513" w:rsidRDefault="00815513">
      <w:pPr>
        <w:jc w:val="center"/>
        <w:rPr>
          <w:b/>
          <w:sz w:val="28"/>
          <w:szCs w:val="28"/>
          <w:lang w:eastAsia="ru-RU"/>
        </w:rPr>
      </w:pPr>
    </w:p>
    <w:p w:rsidR="00815513" w:rsidRDefault="00E90D5B">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815513" w:rsidRDefault="00E90D5B">
      <w:pPr>
        <w:jc w:val="center"/>
        <w:rPr>
          <w:sz w:val="23"/>
          <w:szCs w:val="23"/>
          <w:lang w:eastAsia="ru-RU"/>
        </w:rPr>
      </w:pPr>
      <w:r>
        <w:rPr>
          <w:sz w:val="23"/>
          <w:szCs w:val="23"/>
          <w:lang w:eastAsia="ru-RU"/>
        </w:rPr>
        <w:t>(наименование)</w:t>
      </w:r>
    </w:p>
    <w:p w:rsidR="00815513" w:rsidRDefault="00E90D5B">
      <w:pPr>
        <w:rPr>
          <w:sz w:val="28"/>
          <w:szCs w:val="28"/>
          <w:lang w:eastAsia="ru-RU"/>
        </w:rPr>
      </w:pPr>
      <w:r>
        <w:rPr>
          <w:sz w:val="28"/>
          <w:szCs w:val="28"/>
          <w:lang w:eastAsia="ru-RU"/>
        </w:rPr>
        <w:t xml:space="preserve">Департамент/Кафедра </w:t>
      </w:r>
      <w:r>
        <w:rPr>
          <w:sz w:val="28"/>
          <w:szCs w:val="28"/>
          <w:u w:val="single"/>
        </w:rPr>
        <w:tab/>
      </w:r>
      <w:r>
        <w:rPr>
          <w:sz w:val="28"/>
          <w:szCs w:val="28"/>
          <w:u w:val="single"/>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815513" w:rsidRDefault="00E90D5B">
      <w:pPr>
        <w:jc w:val="center"/>
        <w:rPr>
          <w:sz w:val="23"/>
          <w:szCs w:val="23"/>
          <w:lang w:eastAsia="ru-RU"/>
        </w:rPr>
      </w:pPr>
      <w:r>
        <w:rPr>
          <w:sz w:val="23"/>
          <w:szCs w:val="23"/>
          <w:lang w:eastAsia="ru-RU"/>
        </w:rPr>
        <w:t>(наименование)</w:t>
      </w:r>
    </w:p>
    <w:p w:rsidR="00815513" w:rsidRDefault="00815513">
      <w:pPr>
        <w:jc w:val="center"/>
        <w:rPr>
          <w:sz w:val="24"/>
          <w:szCs w:val="24"/>
          <w:lang w:eastAsia="ru-RU"/>
        </w:rPr>
      </w:pPr>
    </w:p>
    <w:p w:rsidR="00815513" w:rsidRDefault="00E90D5B">
      <w:pPr>
        <w:jc w:val="center"/>
        <w:rPr>
          <w:sz w:val="28"/>
          <w:szCs w:val="28"/>
          <w:lang w:eastAsia="ru-RU"/>
        </w:rPr>
      </w:pPr>
      <w:r>
        <w:rPr>
          <w:sz w:val="28"/>
          <w:szCs w:val="28"/>
          <w:lang w:eastAsia="ru-RU"/>
        </w:rPr>
        <w:t>ИНДИВИДУАЛЬНОЕ ЗАДАНИЕ</w:t>
      </w:r>
    </w:p>
    <w:p w:rsidR="00815513" w:rsidRDefault="00E90D5B">
      <w:pPr>
        <w:ind w:right="45"/>
        <w:rPr>
          <w:sz w:val="28"/>
          <w:szCs w:val="28"/>
          <w:u w:val="single"/>
          <w:lang w:eastAsia="ru-RU"/>
        </w:rPr>
      </w:pPr>
      <w:r>
        <w:rPr>
          <w:sz w:val="28"/>
          <w:szCs w:val="28"/>
          <w:lang w:eastAsia="ru-RU"/>
        </w:rPr>
        <w:t>по _______________________________________________________ практике</w:t>
      </w:r>
    </w:p>
    <w:p w:rsidR="00815513" w:rsidRDefault="00E90D5B">
      <w:pPr>
        <w:ind w:right="45"/>
        <w:jc w:val="center"/>
        <w:rPr>
          <w:sz w:val="23"/>
          <w:szCs w:val="23"/>
          <w:lang w:eastAsia="ru-RU"/>
        </w:rPr>
      </w:pPr>
      <w:r>
        <w:rPr>
          <w:sz w:val="23"/>
          <w:szCs w:val="23"/>
          <w:lang w:eastAsia="ru-RU"/>
        </w:rPr>
        <w:t xml:space="preserve">         (указать вид (тип/типы) практики)</w:t>
      </w:r>
    </w:p>
    <w:p w:rsidR="00815513" w:rsidRDefault="00E90D5B">
      <w:pPr>
        <w:rPr>
          <w:sz w:val="28"/>
          <w:szCs w:val="28"/>
          <w:lang w:eastAsia="ru-RU"/>
        </w:rPr>
      </w:pPr>
      <w:r>
        <w:rPr>
          <w:sz w:val="28"/>
          <w:szCs w:val="28"/>
          <w:lang w:eastAsia="ru-RU"/>
        </w:rPr>
        <w:t xml:space="preserve">студент </w:t>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учебной группы</w:t>
      </w:r>
    </w:p>
    <w:p w:rsidR="00815513" w:rsidRDefault="00E90D5B">
      <w:pPr>
        <w:rPr>
          <w:sz w:val="23"/>
          <w:szCs w:val="23"/>
          <w:lang w:eastAsia="ru-RU"/>
        </w:rPr>
      </w:pPr>
      <w:r>
        <w:rPr>
          <w:sz w:val="24"/>
          <w:szCs w:val="24"/>
          <w:lang w:eastAsia="ru-RU"/>
        </w:rPr>
        <w:t xml:space="preserve">                        </w:t>
      </w:r>
      <w:r>
        <w:rPr>
          <w:sz w:val="23"/>
          <w:szCs w:val="23"/>
          <w:lang w:eastAsia="ru-RU"/>
        </w:rPr>
        <w:t xml:space="preserve">                                                  (номер)</w:t>
      </w:r>
    </w:p>
    <w:p w:rsidR="00815513" w:rsidRDefault="00E90D5B">
      <w:pPr>
        <w:jc w:val="both"/>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u w:val="single"/>
          <w:lang w:eastAsia="ru-RU"/>
        </w:rPr>
        <w:tab/>
      </w:r>
    </w:p>
    <w:p w:rsidR="00815513" w:rsidRDefault="00E90D5B">
      <w:pPr>
        <w:jc w:val="center"/>
        <w:rPr>
          <w:sz w:val="23"/>
          <w:szCs w:val="23"/>
          <w:lang w:eastAsia="ru-RU"/>
        </w:rPr>
      </w:pPr>
      <w:r>
        <w:rPr>
          <w:sz w:val="23"/>
          <w:szCs w:val="23"/>
          <w:lang w:eastAsia="ru-RU"/>
        </w:rPr>
        <w:t xml:space="preserve">(фамилия, имя, отчество)           </w:t>
      </w:r>
    </w:p>
    <w:p w:rsidR="00815513" w:rsidRDefault="00E90D5B">
      <w:pPr>
        <w:spacing w:line="276" w:lineRule="auto"/>
        <w:jc w:val="both"/>
        <w:rPr>
          <w:sz w:val="28"/>
          <w:szCs w:val="28"/>
          <w:u w:val="single"/>
          <w:lang w:eastAsia="ru-RU"/>
        </w:rPr>
      </w:pPr>
      <w:r>
        <w:rPr>
          <w:sz w:val="28"/>
          <w:szCs w:val="28"/>
          <w:lang w:eastAsia="ru-RU"/>
        </w:rPr>
        <w:t xml:space="preserve">Направление подготовки/Специальность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815513" w:rsidRDefault="00E90D5B">
      <w:pPr>
        <w:jc w:val="both"/>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815513" w:rsidRDefault="00E90D5B">
      <w:pPr>
        <w:spacing w:line="276" w:lineRule="auto"/>
        <w:jc w:val="both"/>
        <w:rPr>
          <w:sz w:val="23"/>
          <w:szCs w:val="23"/>
          <w:lang w:eastAsia="ru-RU"/>
        </w:rPr>
      </w:pPr>
      <w:r>
        <w:rPr>
          <w:sz w:val="24"/>
          <w:szCs w:val="24"/>
          <w:lang w:eastAsia="ru-RU"/>
        </w:rPr>
        <w:t xml:space="preserve">                                          </w:t>
      </w:r>
      <w:r>
        <w:rPr>
          <w:sz w:val="23"/>
          <w:szCs w:val="23"/>
          <w:lang w:eastAsia="ru-RU"/>
        </w:rPr>
        <w:t xml:space="preserve"> (бакалавриата/специалитета/магистратуры)</w:t>
      </w:r>
    </w:p>
    <w:p w:rsidR="00815513" w:rsidRDefault="00E90D5B">
      <w:pPr>
        <w:spacing w:line="276" w:lineRule="auto"/>
        <w:jc w:val="both"/>
        <w:rPr>
          <w:sz w:val="23"/>
          <w:szCs w:val="23"/>
          <w:lang w:eastAsia="ru-RU"/>
        </w:rPr>
      </w:pPr>
      <w:r>
        <w:rPr>
          <w:sz w:val="28"/>
          <w:szCs w:val="28"/>
          <w:lang w:eastAsia="ru-RU"/>
        </w:rPr>
        <w:t>Профиль/Направленность программы</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815513" w:rsidRDefault="00E90D5B">
      <w:pPr>
        <w:jc w:val="both"/>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815513" w:rsidRDefault="00E90D5B">
      <w:pPr>
        <w:spacing w:line="276" w:lineRule="auto"/>
        <w:jc w:val="center"/>
        <w:rPr>
          <w:sz w:val="23"/>
          <w:szCs w:val="23"/>
          <w:lang w:eastAsia="ru-RU"/>
        </w:rPr>
      </w:pPr>
      <w:r>
        <w:rPr>
          <w:sz w:val="23"/>
          <w:szCs w:val="23"/>
          <w:lang w:eastAsia="ru-RU"/>
        </w:rPr>
        <w:t>(наименование)</w:t>
      </w:r>
    </w:p>
    <w:p w:rsidR="00815513" w:rsidRDefault="00E90D5B">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p>
    <w:p w:rsidR="00815513" w:rsidRDefault="00E90D5B">
      <w:pPr>
        <w:spacing w:line="276" w:lineRule="auto"/>
        <w:rPr>
          <w:sz w:val="24"/>
          <w:szCs w:val="24"/>
          <w:lang w:eastAsia="ru-RU"/>
        </w:rPr>
      </w:pPr>
      <w:r>
        <w:rPr>
          <w:sz w:val="24"/>
          <w:szCs w:val="24"/>
          <w:lang w:eastAsia="ru-RU"/>
        </w:rPr>
        <w:t xml:space="preserve">                                                                   (полное наименование профильной организации)</w:t>
      </w:r>
    </w:p>
    <w:p w:rsidR="00815513" w:rsidRDefault="00E90D5B">
      <w:pPr>
        <w:jc w:val="both"/>
        <w:rPr>
          <w:sz w:val="28"/>
          <w:szCs w:val="28"/>
          <w:lang w:eastAsia="ru-RU"/>
        </w:rPr>
      </w:pPr>
      <w:r>
        <w:rPr>
          <w:sz w:val="28"/>
          <w:szCs w:val="28"/>
          <w:lang w:eastAsia="ru-RU"/>
        </w:rPr>
        <w:t xml:space="preserve">Срок прохождения практики с «___» ______ 20__ г.  по «___» _______ 20__ г. </w:t>
      </w:r>
    </w:p>
    <w:p w:rsidR="00815513" w:rsidRDefault="00815513">
      <w:pPr>
        <w:rPr>
          <w:lang w:eastAsia="ru-RU"/>
        </w:rPr>
      </w:pPr>
    </w:p>
    <w:tbl>
      <w:tblPr>
        <w:tblStyle w:val="14"/>
        <w:tblW w:w="9498" w:type="dxa"/>
        <w:tblInd w:w="-5" w:type="dxa"/>
        <w:tblLayout w:type="fixed"/>
        <w:tblLook w:val="04A0" w:firstRow="1" w:lastRow="0" w:firstColumn="1" w:lastColumn="0" w:noHBand="0" w:noVBand="1"/>
      </w:tblPr>
      <w:tblGrid>
        <w:gridCol w:w="592"/>
        <w:gridCol w:w="5120"/>
        <w:gridCol w:w="3786"/>
      </w:tblGrid>
      <w:tr w:rsidR="00815513">
        <w:tc>
          <w:tcPr>
            <w:tcW w:w="592" w:type="dxa"/>
            <w:vAlign w:val="center"/>
          </w:tcPr>
          <w:p w:rsidR="00815513" w:rsidRDefault="00E90D5B">
            <w:pPr>
              <w:tabs>
                <w:tab w:val="right" w:leader="dot" w:pos="9625"/>
              </w:tabs>
              <w:jc w:val="center"/>
              <w:rPr>
                <w:sz w:val="28"/>
                <w:szCs w:val="28"/>
                <w:lang w:eastAsia="ru-RU"/>
              </w:rPr>
            </w:pPr>
            <w:r>
              <w:rPr>
                <w:sz w:val="28"/>
                <w:szCs w:val="28"/>
                <w:lang w:eastAsia="ru-RU"/>
              </w:rPr>
              <w:t>№</w:t>
            </w:r>
          </w:p>
          <w:p w:rsidR="00815513" w:rsidRDefault="00E90D5B">
            <w:pPr>
              <w:tabs>
                <w:tab w:val="right" w:leader="dot" w:pos="9625"/>
              </w:tabs>
              <w:jc w:val="center"/>
              <w:rPr>
                <w:sz w:val="28"/>
                <w:szCs w:val="28"/>
                <w:lang w:eastAsia="ru-RU"/>
              </w:rPr>
            </w:pPr>
            <w:r>
              <w:rPr>
                <w:sz w:val="28"/>
                <w:szCs w:val="28"/>
                <w:lang w:eastAsia="ru-RU"/>
              </w:rPr>
              <w:t>п/п</w:t>
            </w:r>
          </w:p>
        </w:tc>
        <w:tc>
          <w:tcPr>
            <w:tcW w:w="5120" w:type="dxa"/>
            <w:vAlign w:val="center"/>
          </w:tcPr>
          <w:p w:rsidR="00815513" w:rsidRDefault="00E90D5B">
            <w:pPr>
              <w:tabs>
                <w:tab w:val="right" w:leader="dot" w:pos="9625"/>
              </w:tabs>
              <w:jc w:val="center"/>
              <w:rPr>
                <w:sz w:val="28"/>
                <w:szCs w:val="28"/>
                <w:lang w:eastAsia="ru-RU"/>
              </w:rPr>
            </w:pPr>
            <w:r>
              <w:rPr>
                <w:sz w:val="28"/>
                <w:szCs w:val="28"/>
                <w:lang w:eastAsia="ru-RU"/>
              </w:rPr>
              <w:t>Содержание индивидуального задания</w:t>
            </w:r>
          </w:p>
        </w:tc>
        <w:tc>
          <w:tcPr>
            <w:tcW w:w="3786" w:type="dxa"/>
            <w:vAlign w:val="center"/>
          </w:tcPr>
          <w:p w:rsidR="00815513" w:rsidRDefault="00E90D5B">
            <w:pPr>
              <w:tabs>
                <w:tab w:val="right" w:leader="dot" w:pos="9625"/>
              </w:tabs>
              <w:jc w:val="center"/>
              <w:rPr>
                <w:sz w:val="28"/>
                <w:szCs w:val="28"/>
                <w:lang w:eastAsia="ru-RU"/>
              </w:rPr>
            </w:pPr>
            <w:r>
              <w:rPr>
                <w:sz w:val="28"/>
                <w:szCs w:val="28"/>
                <w:lang w:eastAsia="ru-RU"/>
              </w:rPr>
              <w:t>Планируемые результаты</w:t>
            </w:r>
          </w:p>
        </w:tc>
      </w:tr>
      <w:tr w:rsidR="00815513">
        <w:tc>
          <w:tcPr>
            <w:tcW w:w="592" w:type="dxa"/>
          </w:tcPr>
          <w:p w:rsidR="00815513" w:rsidRDefault="00E90D5B">
            <w:pPr>
              <w:tabs>
                <w:tab w:val="right" w:leader="dot" w:pos="9625"/>
              </w:tabs>
              <w:jc w:val="center"/>
              <w:rPr>
                <w:sz w:val="28"/>
                <w:szCs w:val="28"/>
                <w:lang w:eastAsia="ru-RU"/>
              </w:rPr>
            </w:pPr>
            <w:r>
              <w:rPr>
                <w:sz w:val="28"/>
                <w:szCs w:val="28"/>
                <w:lang w:eastAsia="ru-RU"/>
              </w:rPr>
              <w:t>1</w:t>
            </w:r>
          </w:p>
        </w:tc>
        <w:tc>
          <w:tcPr>
            <w:tcW w:w="5120" w:type="dxa"/>
          </w:tcPr>
          <w:p w:rsidR="00815513" w:rsidRDefault="00E90D5B">
            <w:pPr>
              <w:tabs>
                <w:tab w:val="right" w:leader="dot" w:pos="9625"/>
              </w:tabs>
              <w:jc w:val="center"/>
              <w:rPr>
                <w:sz w:val="28"/>
                <w:szCs w:val="28"/>
                <w:lang w:eastAsia="ru-RU"/>
              </w:rPr>
            </w:pPr>
            <w:r>
              <w:rPr>
                <w:sz w:val="28"/>
                <w:szCs w:val="28"/>
                <w:lang w:eastAsia="ru-RU"/>
              </w:rPr>
              <w:t>2</w:t>
            </w:r>
          </w:p>
        </w:tc>
        <w:tc>
          <w:tcPr>
            <w:tcW w:w="3786" w:type="dxa"/>
          </w:tcPr>
          <w:p w:rsidR="00815513" w:rsidRDefault="00E90D5B">
            <w:pPr>
              <w:tabs>
                <w:tab w:val="right" w:leader="dot" w:pos="9625"/>
              </w:tabs>
              <w:jc w:val="center"/>
              <w:rPr>
                <w:sz w:val="28"/>
                <w:szCs w:val="28"/>
                <w:lang w:eastAsia="ru-RU"/>
              </w:rPr>
            </w:pPr>
            <w:r>
              <w:rPr>
                <w:sz w:val="28"/>
                <w:szCs w:val="28"/>
                <w:lang w:eastAsia="ru-RU"/>
              </w:rPr>
              <w:t>3</w:t>
            </w:r>
          </w:p>
        </w:tc>
      </w:tr>
      <w:tr w:rsidR="00815513">
        <w:tc>
          <w:tcPr>
            <w:tcW w:w="592" w:type="dxa"/>
          </w:tcPr>
          <w:p w:rsidR="00815513" w:rsidRDefault="00815513">
            <w:pPr>
              <w:tabs>
                <w:tab w:val="right" w:leader="dot" w:pos="9625"/>
              </w:tabs>
              <w:jc w:val="center"/>
              <w:rPr>
                <w:sz w:val="28"/>
                <w:szCs w:val="28"/>
                <w:lang w:eastAsia="ru-RU"/>
              </w:rPr>
            </w:pPr>
          </w:p>
        </w:tc>
        <w:tc>
          <w:tcPr>
            <w:tcW w:w="5120" w:type="dxa"/>
          </w:tcPr>
          <w:p w:rsidR="00815513" w:rsidRDefault="00815513">
            <w:pPr>
              <w:tabs>
                <w:tab w:val="right" w:leader="dot" w:pos="9625"/>
              </w:tabs>
              <w:jc w:val="center"/>
              <w:rPr>
                <w:sz w:val="28"/>
                <w:szCs w:val="28"/>
                <w:lang w:eastAsia="ru-RU"/>
              </w:rPr>
            </w:pPr>
          </w:p>
        </w:tc>
        <w:tc>
          <w:tcPr>
            <w:tcW w:w="3786" w:type="dxa"/>
          </w:tcPr>
          <w:p w:rsidR="00815513" w:rsidRDefault="00815513">
            <w:pPr>
              <w:tabs>
                <w:tab w:val="right" w:leader="dot" w:pos="9625"/>
              </w:tabs>
              <w:jc w:val="center"/>
              <w:rPr>
                <w:sz w:val="28"/>
                <w:szCs w:val="28"/>
                <w:lang w:eastAsia="ru-RU"/>
              </w:rPr>
            </w:pPr>
          </w:p>
        </w:tc>
      </w:tr>
    </w:tbl>
    <w:p w:rsidR="00815513" w:rsidRDefault="00815513">
      <w:pPr>
        <w:jc w:val="both"/>
        <w:rPr>
          <w:lang w:eastAsia="ru-RU"/>
        </w:rPr>
      </w:pPr>
    </w:p>
    <w:p w:rsidR="00815513" w:rsidRDefault="00815513">
      <w:pPr>
        <w:spacing w:line="216" w:lineRule="auto"/>
        <w:jc w:val="both"/>
        <w:rPr>
          <w:sz w:val="28"/>
          <w:szCs w:val="28"/>
          <w:lang w:eastAsia="ru-RU"/>
        </w:rPr>
      </w:pPr>
    </w:p>
    <w:p w:rsidR="00815513" w:rsidRDefault="00E90D5B">
      <w:pPr>
        <w:jc w:val="both"/>
        <w:rPr>
          <w:sz w:val="28"/>
          <w:szCs w:val="28"/>
        </w:rPr>
      </w:pPr>
      <w:r>
        <w:rPr>
          <w:sz w:val="28"/>
          <w:szCs w:val="28"/>
        </w:rPr>
        <w:t>Руководитель практики</w:t>
      </w:r>
    </w:p>
    <w:p w:rsidR="00815513" w:rsidRDefault="00E90D5B">
      <w:pPr>
        <w:jc w:val="both"/>
        <w:rPr>
          <w:sz w:val="24"/>
          <w:szCs w:val="24"/>
        </w:rPr>
      </w:pPr>
      <w:r>
        <w:rPr>
          <w:sz w:val="28"/>
          <w:szCs w:val="28"/>
        </w:rPr>
        <w:t xml:space="preserve">от Департамента/Кафедры           </w:t>
      </w:r>
      <w:r>
        <w:rPr>
          <w:sz w:val="28"/>
          <w:szCs w:val="28"/>
        </w:rPr>
        <w:tab/>
        <w:t xml:space="preserve">    ___________                _________________</w:t>
      </w:r>
    </w:p>
    <w:p w:rsidR="00815513" w:rsidRDefault="00E90D5B">
      <w:pPr>
        <w:jc w:val="both"/>
      </w:pPr>
      <w:r>
        <w:t xml:space="preserve">                                                                                                 (</w:t>
      </w:r>
      <w:proofErr w:type="gramStart"/>
      <w:r>
        <w:t xml:space="preserve">подпись)   </w:t>
      </w:r>
      <w:proofErr w:type="gramEnd"/>
      <w:r>
        <w:t xml:space="preserve">                                  (инициалы, фамилия)</w:t>
      </w:r>
    </w:p>
    <w:p w:rsidR="00815513" w:rsidRDefault="00815513">
      <w:pPr>
        <w:spacing w:line="216" w:lineRule="auto"/>
        <w:jc w:val="both"/>
        <w:rPr>
          <w:sz w:val="28"/>
          <w:szCs w:val="28"/>
        </w:rPr>
      </w:pPr>
    </w:p>
    <w:p w:rsidR="00815513" w:rsidRDefault="00815513">
      <w:pPr>
        <w:spacing w:line="216" w:lineRule="auto"/>
        <w:jc w:val="both"/>
        <w:rPr>
          <w:sz w:val="23"/>
          <w:szCs w:val="23"/>
          <w:lang w:eastAsia="ru-RU"/>
        </w:rPr>
      </w:pPr>
    </w:p>
    <w:p w:rsidR="00815513" w:rsidRDefault="00E90D5B">
      <w:pPr>
        <w:spacing w:line="216" w:lineRule="auto"/>
        <w:jc w:val="both"/>
        <w:rPr>
          <w:sz w:val="28"/>
          <w:szCs w:val="28"/>
          <w:vertAlign w:val="superscript"/>
          <w:lang w:eastAsia="ru-RU"/>
        </w:rPr>
      </w:pPr>
      <w:r>
        <w:rPr>
          <w:sz w:val="28"/>
          <w:szCs w:val="28"/>
          <w:lang w:eastAsia="ru-RU"/>
        </w:rPr>
        <w:t>Задание принял студент                      ______________          __________________</w:t>
      </w:r>
    </w:p>
    <w:p w:rsidR="00815513" w:rsidRDefault="00E90D5B">
      <w:pPr>
        <w:spacing w:line="216" w:lineRule="auto"/>
        <w:rPr>
          <w:sz w:val="23"/>
          <w:szCs w:val="23"/>
          <w:lang w:eastAsia="ru-RU"/>
        </w:rPr>
      </w:pPr>
      <w:r>
        <w:rPr>
          <w:sz w:val="24"/>
          <w:szCs w:val="24"/>
          <w:lang w:eastAsia="ru-RU"/>
        </w:rPr>
        <w:t xml:space="preserve">                                                                                  </w:t>
      </w:r>
      <w:r>
        <w:rPr>
          <w:sz w:val="23"/>
          <w:szCs w:val="23"/>
          <w:lang w:eastAsia="ru-RU"/>
        </w:rPr>
        <w:t>(</w:t>
      </w:r>
      <w:proofErr w:type="gramStart"/>
      <w:r>
        <w:rPr>
          <w:sz w:val="23"/>
          <w:szCs w:val="23"/>
          <w:lang w:eastAsia="ru-RU"/>
        </w:rPr>
        <w:t xml:space="preserve">подпись)   </w:t>
      </w:r>
      <w:proofErr w:type="gramEnd"/>
      <w:r>
        <w:rPr>
          <w:sz w:val="23"/>
          <w:szCs w:val="23"/>
          <w:lang w:eastAsia="ru-RU"/>
        </w:rPr>
        <w:t xml:space="preserve">                        (инициалы, фамилия)</w:t>
      </w:r>
    </w:p>
    <w:p w:rsidR="00815513" w:rsidRDefault="00E90D5B">
      <w:pPr>
        <w:spacing w:line="216" w:lineRule="auto"/>
        <w:rPr>
          <w:sz w:val="28"/>
          <w:szCs w:val="28"/>
          <w:lang w:eastAsia="ru-RU"/>
        </w:rPr>
      </w:pPr>
      <w:r>
        <w:rPr>
          <w:sz w:val="28"/>
          <w:szCs w:val="28"/>
          <w:lang w:eastAsia="ru-RU"/>
        </w:rPr>
        <w:t>СОГЛАСОВАНО</w:t>
      </w:r>
    </w:p>
    <w:p w:rsidR="00815513" w:rsidRDefault="00815513">
      <w:pPr>
        <w:rPr>
          <w:lang w:eastAsia="ru-RU"/>
        </w:rPr>
      </w:pPr>
    </w:p>
    <w:p w:rsidR="00815513" w:rsidRDefault="00E90D5B">
      <w:pPr>
        <w:spacing w:line="216" w:lineRule="auto"/>
        <w:jc w:val="both"/>
        <w:rPr>
          <w:sz w:val="28"/>
          <w:szCs w:val="28"/>
          <w:lang w:eastAsia="ru-RU"/>
        </w:rPr>
      </w:pPr>
      <w:r>
        <w:rPr>
          <w:sz w:val="28"/>
          <w:szCs w:val="28"/>
          <w:lang w:eastAsia="ru-RU"/>
        </w:rPr>
        <w:t xml:space="preserve">Руководитель практики от </w:t>
      </w:r>
    </w:p>
    <w:p w:rsidR="00815513" w:rsidRDefault="00E90D5B">
      <w:pPr>
        <w:spacing w:line="216" w:lineRule="auto"/>
        <w:jc w:val="both"/>
        <w:rPr>
          <w:sz w:val="28"/>
          <w:szCs w:val="28"/>
          <w:vertAlign w:val="superscript"/>
          <w:lang w:eastAsia="ru-RU"/>
        </w:rPr>
      </w:pPr>
      <w:r>
        <w:rPr>
          <w:sz w:val="28"/>
          <w:szCs w:val="28"/>
          <w:lang w:eastAsia="ru-RU"/>
        </w:rPr>
        <w:t>профильной организации                    ______________        ___________________</w:t>
      </w:r>
    </w:p>
    <w:sdt>
      <w:sdtPr>
        <w:rPr>
          <w:sz w:val="20"/>
        </w:rPr>
        <w:alias w:val=" доверенности от №, Устава, Положения"/>
        <w:id w:val="1240502605"/>
        <w:docPartObj>
          <w:docPartGallery w:val="Page Numbers (Bottom of Page)"/>
          <w:docPartUnique/>
        </w:docPartObj>
      </w:sdtPr>
      <w:sdtContent>
        <w:p w:rsidR="00815513" w:rsidRDefault="00E90D5B">
          <w:pPr>
            <w:pStyle w:val="af9"/>
            <w:spacing w:line="216" w:lineRule="auto"/>
            <w:jc w:val="center"/>
            <w:rPr>
              <w:sz w:val="24"/>
              <w:szCs w:val="24"/>
            </w:rPr>
          </w:pPr>
          <w:r>
            <w:rPr>
              <w:sz w:val="24"/>
              <w:szCs w:val="24"/>
              <w:vertAlign w:val="superscript"/>
              <w:lang w:eastAsia="ru-RU"/>
            </w:rPr>
            <w:t xml:space="preserve">                                                                                                                              </w:t>
          </w:r>
          <w:r>
            <w:rPr>
              <w:sz w:val="23"/>
              <w:szCs w:val="23"/>
              <w:vertAlign w:val="superscript"/>
              <w:lang w:eastAsia="ru-RU"/>
            </w:rPr>
            <w:t xml:space="preserve">   </w:t>
          </w:r>
          <w:r>
            <w:rPr>
              <w:sz w:val="23"/>
              <w:szCs w:val="23"/>
              <w:lang w:eastAsia="ru-RU"/>
            </w:rPr>
            <w:t xml:space="preserve">  (</w:t>
          </w:r>
          <w:proofErr w:type="gramStart"/>
          <w:r>
            <w:rPr>
              <w:sz w:val="23"/>
              <w:szCs w:val="23"/>
              <w:lang w:eastAsia="ru-RU"/>
            </w:rPr>
            <w:t xml:space="preserve">подпись)   </w:t>
          </w:r>
          <w:proofErr w:type="gramEnd"/>
          <w:r>
            <w:rPr>
              <w:sz w:val="23"/>
              <w:szCs w:val="23"/>
              <w:lang w:eastAsia="ru-RU"/>
            </w:rPr>
            <w:t xml:space="preserve">                   (инициалы, фамилия)</w:t>
          </w:r>
        </w:p>
        <w:p w:rsidR="00815513" w:rsidRDefault="00E90D5B">
          <w:pPr>
            <w:widowControl/>
            <w:suppressAutoHyphens w:val="0"/>
            <w:spacing w:after="160" w:line="259" w:lineRule="auto"/>
            <w:rPr>
              <w:b/>
              <w:sz w:val="28"/>
              <w:szCs w:val="28"/>
            </w:rPr>
          </w:pPr>
          <w:r>
            <w:br w:type="page"/>
          </w:r>
        </w:p>
        <w:p w:rsidR="00815513" w:rsidRDefault="00E90D5B">
          <w:pPr>
            <w:spacing w:line="360" w:lineRule="auto"/>
            <w:ind w:firstLine="709"/>
            <w:jc w:val="right"/>
            <w:rPr>
              <w:b/>
              <w:sz w:val="28"/>
              <w:szCs w:val="28"/>
            </w:rPr>
          </w:pPr>
          <w:r>
            <w:rPr>
              <w:b/>
              <w:sz w:val="28"/>
              <w:szCs w:val="28"/>
            </w:rPr>
            <w:lastRenderedPageBreak/>
            <w:t xml:space="preserve">Приложение 7 </w:t>
          </w:r>
        </w:p>
        <w:p w:rsidR="00815513" w:rsidRDefault="00E90D5B">
          <w:pPr>
            <w:jc w:val="center"/>
            <w:rPr>
              <w:b/>
              <w:sz w:val="28"/>
              <w:szCs w:val="28"/>
            </w:rPr>
          </w:pPr>
          <w:r>
            <w:rPr>
              <w:b/>
              <w:sz w:val="28"/>
              <w:szCs w:val="28"/>
            </w:rPr>
            <w:t>Федеральное государственное образовательное бюджетное</w:t>
          </w:r>
        </w:p>
        <w:p w:rsidR="00815513" w:rsidRDefault="00E90D5B">
          <w:pPr>
            <w:jc w:val="center"/>
            <w:rPr>
              <w:b/>
              <w:sz w:val="28"/>
              <w:szCs w:val="28"/>
            </w:rPr>
          </w:pPr>
          <w:r>
            <w:rPr>
              <w:b/>
              <w:sz w:val="28"/>
              <w:szCs w:val="28"/>
            </w:rPr>
            <w:t xml:space="preserve"> учреждение высшего образования</w:t>
          </w:r>
        </w:p>
        <w:p w:rsidR="00815513" w:rsidRDefault="00E90D5B">
          <w:pPr>
            <w:jc w:val="center"/>
            <w:rPr>
              <w:b/>
              <w:sz w:val="28"/>
              <w:szCs w:val="28"/>
            </w:rPr>
          </w:pPr>
          <w:r>
            <w:rPr>
              <w:b/>
              <w:sz w:val="28"/>
              <w:szCs w:val="28"/>
            </w:rPr>
            <w:t xml:space="preserve"> «Финансовый университет при Правительстве Российской Федерации»</w:t>
          </w:r>
        </w:p>
        <w:p w:rsidR="00815513" w:rsidRDefault="00E90D5B">
          <w:pPr>
            <w:jc w:val="center"/>
            <w:rPr>
              <w:b/>
              <w:sz w:val="28"/>
              <w:szCs w:val="28"/>
            </w:rPr>
          </w:pPr>
          <w:r>
            <w:rPr>
              <w:b/>
              <w:sz w:val="28"/>
              <w:szCs w:val="28"/>
            </w:rPr>
            <w:t>(Финансовый университет)</w:t>
          </w:r>
        </w:p>
        <w:p w:rsidR="00815513" w:rsidRDefault="00815513">
          <w:pPr>
            <w:jc w:val="center"/>
            <w:rPr>
              <w:sz w:val="28"/>
              <w:szCs w:val="28"/>
            </w:rPr>
          </w:pPr>
        </w:p>
        <w:p w:rsidR="00815513" w:rsidRDefault="00815513">
          <w:pPr>
            <w:jc w:val="center"/>
            <w:rPr>
              <w:sz w:val="28"/>
              <w:szCs w:val="28"/>
            </w:rPr>
          </w:pPr>
        </w:p>
        <w:p w:rsidR="00815513" w:rsidRDefault="00E90D5B">
          <w:pPr>
            <w:rPr>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jc w:val="center"/>
            <w:rPr>
              <w:sz w:val="23"/>
              <w:szCs w:val="23"/>
            </w:rPr>
          </w:pPr>
          <w:r>
            <w:rPr>
              <w:sz w:val="23"/>
              <w:szCs w:val="23"/>
            </w:rPr>
            <w:t>(наименование)</w:t>
          </w:r>
        </w:p>
        <w:p w:rsidR="00815513" w:rsidRDefault="00E90D5B">
          <w:pPr>
            <w:rPr>
              <w:sz w:val="28"/>
              <w:szCs w:val="28"/>
            </w:rPr>
          </w:pPr>
          <w:r>
            <w:rPr>
              <w:sz w:val="28"/>
              <w:szCs w:val="28"/>
            </w:rPr>
            <w:t xml:space="preserve">Департамент/Кафедра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jc w:val="center"/>
            <w:rPr>
              <w:sz w:val="23"/>
              <w:szCs w:val="23"/>
            </w:rPr>
          </w:pPr>
          <w:r>
            <w:rPr>
              <w:sz w:val="23"/>
              <w:szCs w:val="23"/>
            </w:rPr>
            <w:t>(наименование)</w:t>
          </w:r>
        </w:p>
        <w:p w:rsidR="00815513" w:rsidRDefault="00815513">
          <w:pPr>
            <w:spacing w:line="480" w:lineRule="auto"/>
            <w:jc w:val="center"/>
            <w:rPr>
              <w:sz w:val="28"/>
              <w:szCs w:val="28"/>
            </w:rPr>
          </w:pPr>
        </w:p>
        <w:p w:rsidR="00815513" w:rsidRDefault="00815513">
          <w:pPr>
            <w:spacing w:line="480" w:lineRule="auto"/>
            <w:jc w:val="center"/>
            <w:rPr>
              <w:sz w:val="28"/>
              <w:szCs w:val="28"/>
            </w:rPr>
          </w:pPr>
        </w:p>
        <w:p w:rsidR="00815513" w:rsidRDefault="00E90D5B">
          <w:pPr>
            <w:spacing w:line="480" w:lineRule="auto"/>
            <w:jc w:val="center"/>
            <w:rPr>
              <w:sz w:val="28"/>
              <w:szCs w:val="28"/>
            </w:rPr>
          </w:pPr>
          <w:r>
            <w:rPr>
              <w:sz w:val="28"/>
              <w:szCs w:val="28"/>
            </w:rPr>
            <w:t>ДНЕВНИК</w:t>
          </w:r>
        </w:p>
        <w:p w:rsidR="00815513" w:rsidRDefault="00E90D5B">
          <w:pPr>
            <w:ind w:right="45"/>
            <w:rPr>
              <w:sz w:val="28"/>
              <w:szCs w:val="28"/>
              <w:u w:val="single"/>
            </w:rPr>
          </w:pPr>
          <w:r>
            <w:rPr>
              <w:sz w:val="28"/>
              <w:szCs w:val="28"/>
            </w:rPr>
            <w:t>по _______________________________________________________ практике</w:t>
          </w:r>
        </w:p>
        <w:p w:rsidR="00815513" w:rsidRDefault="00E90D5B">
          <w:pPr>
            <w:ind w:right="45"/>
            <w:jc w:val="center"/>
            <w:rPr>
              <w:sz w:val="23"/>
              <w:szCs w:val="23"/>
            </w:rPr>
          </w:pPr>
          <w:r>
            <w:rPr>
              <w:sz w:val="23"/>
              <w:szCs w:val="23"/>
            </w:rPr>
            <w:t>(указать вид (тип/типы) практики)</w:t>
          </w:r>
        </w:p>
        <w:p w:rsidR="00815513" w:rsidRDefault="00E90D5B">
          <w:pPr>
            <w:rPr>
              <w:sz w:val="28"/>
              <w:szCs w:val="28"/>
            </w:rPr>
          </w:pPr>
          <w:r>
            <w:rPr>
              <w:sz w:val="28"/>
              <w:szCs w:val="28"/>
            </w:rPr>
            <w:t xml:space="preserve">студента </w:t>
          </w:r>
          <w:r>
            <w:rPr>
              <w:sz w:val="28"/>
              <w:szCs w:val="28"/>
              <w:u w:val="single"/>
            </w:rPr>
            <w:tab/>
          </w:r>
          <w:r>
            <w:rPr>
              <w:sz w:val="28"/>
              <w:szCs w:val="28"/>
              <w:u w:val="single"/>
            </w:rPr>
            <w:tab/>
          </w:r>
          <w:r>
            <w:rPr>
              <w:sz w:val="28"/>
              <w:szCs w:val="28"/>
            </w:rPr>
            <w:t xml:space="preserve"> курса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учебной группы</w:t>
          </w:r>
        </w:p>
        <w:p w:rsidR="00815513" w:rsidRDefault="00E90D5B">
          <w:pPr>
            <w:rPr>
              <w:sz w:val="23"/>
              <w:szCs w:val="23"/>
            </w:rPr>
          </w:pPr>
          <w:r>
            <w:t xml:space="preserve">                    </w:t>
          </w:r>
          <w:r>
            <w:rPr>
              <w:sz w:val="23"/>
              <w:szCs w:val="23"/>
            </w:rPr>
            <w:t>(номер)</w:t>
          </w:r>
        </w:p>
        <w:p w:rsidR="00815513" w:rsidRDefault="00E90D5B">
          <w:pPr>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u w:val="single"/>
            </w:rPr>
            <w:tab/>
          </w:r>
        </w:p>
        <w:p w:rsidR="00815513" w:rsidRDefault="00E90D5B">
          <w:pPr>
            <w:spacing w:line="276" w:lineRule="auto"/>
            <w:rPr>
              <w:sz w:val="23"/>
              <w:szCs w:val="23"/>
            </w:rPr>
          </w:pPr>
          <w:r>
            <w:rPr>
              <w:sz w:val="23"/>
              <w:szCs w:val="23"/>
            </w:rPr>
            <w:t xml:space="preserve">                                                      (фамилия, имя, отчество)           </w:t>
          </w:r>
        </w:p>
        <w:p w:rsidR="00815513" w:rsidRDefault="00E90D5B">
          <w:pPr>
            <w:spacing w:line="276" w:lineRule="auto"/>
            <w:jc w:val="both"/>
            <w:rPr>
              <w:sz w:val="28"/>
              <w:szCs w:val="28"/>
              <w:u w:val="single"/>
            </w:rPr>
          </w:pPr>
          <w:r>
            <w:rPr>
              <w:sz w:val="28"/>
              <w:szCs w:val="28"/>
            </w:rPr>
            <w:t xml:space="preserve">Направление подготовки/Специальность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spacing w:line="276" w:lineRule="auto"/>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spacing w:line="276" w:lineRule="auto"/>
            <w:jc w:val="both"/>
            <w:rPr>
              <w:sz w:val="23"/>
              <w:szCs w:val="23"/>
            </w:rPr>
          </w:pPr>
          <w:r>
            <w:t xml:space="preserve">                                          </w:t>
          </w:r>
          <w:r>
            <w:rPr>
              <w:sz w:val="23"/>
              <w:szCs w:val="23"/>
            </w:rPr>
            <w:t xml:space="preserve"> (бакалавриата/специалитета/магистратуры)</w:t>
          </w:r>
        </w:p>
        <w:p w:rsidR="00815513" w:rsidRDefault="00E90D5B">
          <w:pPr>
            <w:spacing w:line="276" w:lineRule="auto"/>
            <w:jc w:val="both"/>
            <w:rPr>
              <w:sz w:val="23"/>
              <w:szCs w:val="23"/>
            </w:rPr>
          </w:pPr>
          <w:r>
            <w:rPr>
              <w:sz w:val="28"/>
              <w:szCs w:val="28"/>
            </w:rPr>
            <w:t>Профиль/Направленность программы</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jc w:val="center"/>
            <w:rPr>
              <w:sz w:val="23"/>
              <w:szCs w:val="23"/>
            </w:rPr>
          </w:pPr>
          <w:r>
            <w:rPr>
              <w:sz w:val="23"/>
              <w:szCs w:val="23"/>
            </w:rPr>
            <w:t>(наименование)</w:t>
          </w:r>
        </w:p>
        <w:p w:rsidR="00815513" w:rsidRDefault="00815513">
          <w:pPr>
            <w:rPr>
              <w:sz w:val="28"/>
              <w:szCs w:val="28"/>
            </w:rPr>
          </w:pPr>
        </w:p>
        <w:p w:rsidR="00815513" w:rsidRDefault="00815513">
          <w:pPr>
            <w:rPr>
              <w:sz w:val="28"/>
              <w:szCs w:val="28"/>
            </w:rPr>
          </w:pPr>
        </w:p>
        <w:p w:rsidR="00815513" w:rsidRDefault="00815513">
          <w:pPr>
            <w:rPr>
              <w:sz w:val="28"/>
              <w:szCs w:val="28"/>
            </w:rPr>
          </w:pPr>
        </w:p>
        <w:p w:rsidR="00815513" w:rsidRDefault="00815513">
          <w:pPr>
            <w:rPr>
              <w:sz w:val="28"/>
              <w:szCs w:val="28"/>
            </w:rPr>
          </w:pPr>
        </w:p>
        <w:p w:rsidR="00815513" w:rsidRDefault="00815513">
          <w:pPr>
            <w:rPr>
              <w:sz w:val="28"/>
              <w:szCs w:val="28"/>
            </w:rPr>
          </w:pPr>
        </w:p>
        <w:p w:rsidR="00815513" w:rsidRDefault="00815513">
          <w:pPr>
            <w:rPr>
              <w:sz w:val="28"/>
              <w:szCs w:val="28"/>
            </w:rPr>
          </w:pPr>
        </w:p>
        <w:p w:rsidR="00815513" w:rsidRDefault="00815513">
          <w:pPr>
            <w:rPr>
              <w:sz w:val="28"/>
              <w:szCs w:val="28"/>
            </w:rPr>
          </w:pPr>
        </w:p>
        <w:p w:rsidR="00815513" w:rsidRDefault="00815513">
          <w:pPr>
            <w:rPr>
              <w:sz w:val="28"/>
              <w:szCs w:val="28"/>
            </w:rPr>
          </w:pPr>
        </w:p>
        <w:p w:rsidR="00815513" w:rsidRDefault="00815513">
          <w:pPr>
            <w:rPr>
              <w:sz w:val="28"/>
              <w:szCs w:val="28"/>
            </w:rPr>
          </w:pPr>
        </w:p>
        <w:p w:rsidR="00815513" w:rsidRDefault="00815513">
          <w:pPr>
            <w:rPr>
              <w:sz w:val="28"/>
              <w:szCs w:val="28"/>
            </w:rPr>
          </w:pPr>
        </w:p>
        <w:p w:rsidR="00815513" w:rsidRDefault="00815513">
          <w:pPr>
            <w:rPr>
              <w:sz w:val="28"/>
              <w:szCs w:val="28"/>
            </w:rPr>
          </w:pPr>
        </w:p>
        <w:p w:rsidR="00815513" w:rsidRDefault="00815513">
          <w:pPr>
            <w:rPr>
              <w:sz w:val="28"/>
              <w:szCs w:val="28"/>
            </w:rPr>
          </w:pPr>
        </w:p>
        <w:p w:rsidR="00815513" w:rsidRDefault="00815513">
          <w:pPr>
            <w:rPr>
              <w:sz w:val="28"/>
              <w:szCs w:val="28"/>
            </w:rPr>
          </w:pPr>
        </w:p>
        <w:p w:rsidR="00815513" w:rsidRDefault="00E90D5B">
          <w:pPr>
            <w:jc w:val="center"/>
            <w:rPr>
              <w:sz w:val="28"/>
              <w:szCs w:val="28"/>
            </w:rPr>
          </w:pPr>
          <w:r>
            <w:rPr>
              <w:sz w:val="28"/>
              <w:szCs w:val="28"/>
            </w:rPr>
            <w:t>Москва – 20 __ г.</w:t>
          </w:r>
        </w:p>
        <w:p w:rsidR="00815513" w:rsidRPr="007A55D0" w:rsidRDefault="00815513">
          <w:pPr>
            <w:rPr>
              <w:sz w:val="28"/>
              <w:szCs w:val="28"/>
            </w:rPr>
          </w:pPr>
        </w:p>
        <w:p w:rsidR="00815513" w:rsidRPr="007A55D0" w:rsidRDefault="00815513">
          <w:pPr>
            <w:rPr>
              <w:sz w:val="28"/>
              <w:szCs w:val="28"/>
            </w:rPr>
          </w:pPr>
        </w:p>
        <w:p w:rsidR="00815513" w:rsidRPr="007A55D0" w:rsidRDefault="00815513">
          <w:pPr>
            <w:rPr>
              <w:sz w:val="28"/>
              <w:szCs w:val="28"/>
            </w:rPr>
          </w:pPr>
        </w:p>
        <w:p w:rsidR="00815513" w:rsidRDefault="00E90D5B">
          <w:pPr>
            <w:rPr>
              <w:sz w:val="28"/>
              <w:szCs w:val="28"/>
              <w:u w:val="single"/>
            </w:rPr>
          </w:pPr>
          <w:r>
            <w:rPr>
              <w:sz w:val="28"/>
              <w:szCs w:val="28"/>
            </w:rPr>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p>
        <w:p w:rsidR="00815513" w:rsidRDefault="00E90D5B">
          <w:pPr>
            <w:rPr>
              <w:sz w:val="24"/>
              <w:szCs w:val="24"/>
            </w:rPr>
          </w:pPr>
          <w:r>
            <w:t xml:space="preserve">                                                                                    (полное наименование профильной организации)</w:t>
          </w:r>
        </w:p>
        <w:p w:rsidR="00815513" w:rsidRDefault="00E90D5B">
          <w:pPr>
            <w:jc w:val="both"/>
            <w:rPr>
              <w:sz w:val="28"/>
              <w:szCs w:val="28"/>
            </w:rPr>
          </w:pPr>
          <w:r>
            <w:rPr>
              <w:sz w:val="28"/>
              <w:szCs w:val="28"/>
            </w:rPr>
            <w:t xml:space="preserve">Срок прохождения практики с «___» ______ 20__ г.  по «___» _______ 20__ г. </w:t>
          </w:r>
        </w:p>
        <w:p w:rsidR="00815513" w:rsidRDefault="00815513">
          <w:pPr>
            <w:spacing w:line="360" w:lineRule="auto"/>
            <w:rPr>
              <w:sz w:val="28"/>
              <w:szCs w:val="28"/>
            </w:rPr>
          </w:pPr>
        </w:p>
        <w:p w:rsidR="00815513" w:rsidRDefault="00E90D5B">
          <w:pPr>
            <w:spacing w:line="360" w:lineRule="auto"/>
            <w:rPr>
              <w:sz w:val="28"/>
              <w:szCs w:val="28"/>
            </w:rPr>
          </w:pPr>
          <w:r>
            <w:rPr>
              <w:sz w:val="28"/>
              <w:szCs w:val="28"/>
            </w:rPr>
            <w:t xml:space="preserve">Должность, фамилия, имя, отчество руководителя практики от профильной организации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p>
        <w:p w:rsidR="00815513" w:rsidRDefault="00E90D5B">
          <w:pPr>
            <w:spacing w:line="360" w:lineRule="auto"/>
            <w:jc w:val="center"/>
            <w:rPr>
              <w:sz w:val="28"/>
              <w:szCs w:val="28"/>
            </w:rPr>
          </w:pPr>
          <w:r>
            <w:rPr>
              <w:sz w:val="28"/>
              <w:szCs w:val="28"/>
            </w:rPr>
            <w:t>УЧЕТ ВЫПОЛНЕННОЙ РАБОТЫ</w:t>
          </w:r>
        </w:p>
      </w:sdtContent>
    </w:sdt>
    <w:tbl>
      <w:tblPr>
        <w:tblStyle w:val="25"/>
        <w:tblW w:w="4850" w:type="pct"/>
        <w:tblLayout w:type="fixed"/>
        <w:tblLook w:val="04A0" w:firstRow="1" w:lastRow="0" w:firstColumn="1" w:lastColumn="0" w:noHBand="0" w:noVBand="1"/>
      </w:tblPr>
      <w:tblGrid>
        <w:gridCol w:w="1305"/>
        <w:gridCol w:w="2005"/>
        <w:gridCol w:w="4048"/>
        <w:gridCol w:w="1982"/>
      </w:tblGrid>
      <w:tr w:rsidR="00815513">
        <w:trPr>
          <w:trHeight w:val="831"/>
        </w:trPr>
        <w:tc>
          <w:tcPr>
            <w:tcW w:w="1305" w:type="dxa"/>
          </w:tcPr>
          <w:p w:rsidR="00815513" w:rsidRDefault="00E90D5B">
            <w:pPr>
              <w:jc w:val="center"/>
              <w:rPr>
                <w:sz w:val="28"/>
                <w:szCs w:val="28"/>
              </w:rPr>
            </w:pPr>
            <w:r>
              <w:rPr>
                <w:sz w:val="28"/>
                <w:szCs w:val="28"/>
              </w:rPr>
              <w:t>Дата</w:t>
            </w:r>
          </w:p>
        </w:tc>
        <w:tc>
          <w:tcPr>
            <w:tcW w:w="2007" w:type="dxa"/>
          </w:tcPr>
          <w:p w:rsidR="00815513" w:rsidRDefault="00E90D5B">
            <w:pPr>
              <w:jc w:val="center"/>
              <w:rPr>
                <w:sz w:val="28"/>
                <w:szCs w:val="28"/>
              </w:rPr>
            </w:pPr>
            <w:r>
              <w:rPr>
                <w:sz w:val="28"/>
                <w:szCs w:val="28"/>
              </w:rPr>
              <w:t>Наименование структурного подразделения</w:t>
            </w:r>
          </w:p>
          <w:p w:rsidR="00815513" w:rsidRDefault="00E90D5B">
            <w:pPr>
              <w:jc w:val="center"/>
              <w:rPr>
                <w:sz w:val="28"/>
                <w:szCs w:val="28"/>
              </w:rPr>
            </w:pPr>
            <w:r>
              <w:rPr>
                <w:sz w:val="28"/>
                <w:szCs w:val="28"/>
              </w:rPr>
              <w:t>профильной организации</w:t>
            </w:r>
          </w:p>
        </w:tc>
        <w:tc>
          <w:tcPr>
            <w:tcW w:w="4052" w:type="dxa"/>
          </w:tcPr>
          <w:p w:rsidR="00815513" w:rsidRDefault="00E90D5B">
            <w:pPr>
              <w:jc w:val="center"/>
              <w:rPr>
                <w:sz w:val="28"/>
                <w:szCs w:val="28"/>
              </w:rPr>
            </w:pPr>
            <w:r>
              <w:rPr>
                <w:sz w:val="28"/>
                <w:szCs w:val="28"/>
              </w:rPr>
              <w:t xml:space="preserve">Краткое содержание </w:t>
            </w:r>
          </w:p>
          <w:p w:rsidR="00815513" w:rsidRDefault="00E90D5B">
            <w:pPr>
              <w:jc w:val="center"/>
              <w:rPr>
                <w:sz w:val="28"/>
                <w:szCs w:val="28"/>
              </w:rPr>
            </w:pPr>
            <w:r>
              <w:rPr>
                <w:sz w:val="28"/>
                <w:szCs w:val="28"/>
              </w:rPr>
              <w:t>работы студента</w:t>
            </w:r>
          </w:p>
        </w:tc>
        <w:tc>
          <w:tcPr>
            <w:tcW w:w="1984" w:type="dxa"/>
          </w:tcPr>
          <w:p w:rsidR="00815513" w:rsidRDefault="00E90D5B">
            <w:pPr>
              <w:jc w:val="center"/>
              <w:rPr>
                <w:sz w:val="28"/>
                <w:szCs w:val="28"/>
              </w:rPr>
            </w:pPr>
            <w:r>
              <w:rPr>
                <w:sz w:val="28"/>
                <w:szCs w:val="28"/>
              </w:rPr>
              <w:t xml:space="preserve">Отметка </w:t>
            </w:r>
          </w:p>
          <w:p w:rsidR="00815513" w:rsidRDefault="00E90D5B">
            <w:pPr>
              <w:jc w:val="center"/>
              <w:rPr>
                <w:sz w:val="28"/>
                <w:szCs w:val="28"/>
              </w:rPr>
            </w:pPr>
            <w:r>
              <w:rPr>
                <w:sz w:val="28"/>
                <w:szCs w:val="28"/>
              </w:rPr>
              <w:t>о выполнении работы</w:t>
            </w:r>
          </w:p>
          <w:p w:rsidR="00815513" w:rsidRDefault="00E90D5B">
            <w:pPr>
              <w:jc w:val="center"/>
              <w:rPr>
                <w:sz w:val="28"/>
                <w:szCs w:val="28"/>
              </w:rPr>
            </w:pPr>
            <w:r>
              <w:rPr>
                <w:sz w:val="28"/>
                <w:szCs w:val="28"/>
              </w:rPr>
              <w:t>(выполнено/</w:t>
            </w:r>
          </w:p>
          <w:p w:rsidR="00815513" w:rsidRDefault="00E90D5B">
            <w:pPr>
              <w:jc w:val="center"/>
              <w:rPr>
                <w:sz w:val="28"/>
                <w:szCs w:val="28"/>
              </w:rPr>
            </w:pPr>
            <w:r>
              <w:rPr>
                <w:sz w:val="28"/>
                <w:szCs w:val="28"/>
              </w:rPr>
              <w:t>не выполнено)</w:t>
            </w:r>
          </w:p>
        </w:tc>
      </w:tr>
      <w:tr w:rsidR="00815513">
        <w:trPr>
          <w:trHeight w:val="287"/>
        </w:trPr>
        <w:tc>
          <w:tcPr>
            <w:tcW w:w="1305" w:type="dxa"/>
          </w:tcPr>
          <w:p w:rsidR="00815513" w:rsidRDefault="00E90D5B">
            <w:pPr>
              <w:jc w:val="center"/>
              <w:rPr>
                <w:sz w:val="28"/>
                <w:szCs w:val="28"/>
              </w:rPr>
            </w:pPr>
            <w:r>
              <w:rPr>
                <w:sz w:val="28"/>
                <w:szCs w:val="28"/>
              </w:rPr>
              <w:t>1</w:t>
            </w:r>
          </w:p>
        </w:tc>
        <w:tc>
          <w:tcPr>
            <w:tcW w:w="2007" w:type="dxa"/>
          </w:tcPr>
          <w:p w:rsidR="00815513" w:rsidRDefault="00E90D5B">
            <w:pPr>
              <w:jc w:val="center"/>
              <w:rPr>
                <w:sz w:val="28"/>
                <w:szCs w:val="28"/>
              </w:rPr>
            </w:pPr>
            <w:r>
              <w:rPr>
                <w:sz w:val="28"/>
                <w:szCs w:val="28"/>
              </w:rPr>
              <w:t>2</w:t>
            </w:r>
          </w:p>
        </w:tc>
        <w:tc>
          <w:tcPr>
            <w:tcW w:w="4052" w:type="dxa"/>
          </w:tcPr>
          <w:p w:rsidR="00815513" w:rsidRDefault="00E90D5B">
            <w:pPr>
              <w:jc w:val="center"/>
              <w:rPr>
                <w:sz w:val="28"/>
                <w:szCs w:val="28"/>
              </w:rPr>
            </w:pPr>
            <w:r>
              <w:rPr>
                <w:sz w:val="28"/>
                <w:szCs w:val="28"/>
              </w:rPr>
              <w:t>3</w:t>
            </w:r>
          </w:p>
        </w:tc>
        <w:tc>
          <w:tcPr>
            <w:tcW w:w="1984" w:type="dxa"/>
          </w:tcPr>
          <w:p w:rsidR="00815513" w:rsidRDefault="00E90D5B">
            <w:pPr>
              <w:jc w:val="center"/>
              <w:rPr>
                <w:sz w:val="28"/>
                <w:szCs w:val="28"/>
              </w:rPr>
            </w:pPr>
            <w:r>
              <w:rPr>
                <w:sz w:val="28"/>
                <w:szCs w:val="28"/>
              </w:rPr>
              <w:t>4</w:t>
            </w:r>
          </w:p>
        </w:tc>
      </w:tr>
      <w:tr w:rsidR="00815513">
        <w:tc>
          <w:tcPr>
            <w:tcW w:w="1305" w:type="dxa"/>
            <w:vAlign w:val="center"/>
          </w:tcPr>
          <w:p w:rsidR="00815513" w:rsidRDefault="00815513">
            <w:pPr>
              <w:spacing w:line="360" w:lineRule="auto"/>
              <w:jc w:val="center"/>
              <w:rPr>
                <w:sz w:val="28"/>
                <w:szCs w:val="28"/>
              </w:rPr>
            </w:pPr>
          </w:p>
        </w:tc>
        <w:tc>
          <w:tcPr>
            <w:tcW w:w="2007" w:type="dxa"/>
            <w:vAlign w:val="center"/>
          </w:tcPr>
          <w:p w:rsidR="00815513" w:rsidRDefault="00815513">
            <w:pPr>
              <w:spacing w:line="360" w:lineRule="auto"/>
              <w:jc w:val="center"/>
              <w:rPr>
                <w:sz w:val="28"/>
                <w:szCs w:val="28"/>
              </w:rPr>
            </w:pPr>
          </w:p>
        </w:tc>
        <w:tc>
          <w:tcPr>
            <w:tcW w:w="4052" w:type="dxa"/>
          </w:tcPr>
          <w:p w:rsidR="00815513" w:rsidRDefault="00815513">
            <w:pPr>
              <w:jc w:val="both"/>
              <w:rPr>
                <w:sz w:val="28"/>
                <w:szCs w:val="28"/>
              </w:rPr>
            </w:pPr>
          </w:p>
        </w:tc>
        <w:tc>
          <w:tcPr>
            <w:tcW w:w="1984" w:type="dxa"/>
            <w:vAlign w:val="center"/>
          </w:tcPr>
          <w:p w:rsidR="00815513" w:rsidRDefault="00815513">
            <w:pPr>
              <w:spacing w:line="360" w:lineRule="auto"/>
              <w:jc w:val="center"/>
              <w:rPr>
                <w:sz w:val="28"/>
                <w:szCs w:val="28"/>
              </w:rPr>
            </w:pPr>
          </w:p>
        </w:tc>
      </w:tr>
      <w:tr w:rsidR="00815513">
        <w:tc>
          <w:tcPr>
            <w:tcW w:w="1305" w:type="dxa"/>
            <w:vAlign w:val="center"/>
          </w:tcPr>
          <w:p w:rsidR="00815513" w:rsidRDefault="00815513">
            <w:pPr>
              <w:spacing w:line="360" w:lineRule="auto"/>
              <w:jc w:val="center"/>
              <w:rPr>
                <w:sz w:val="28"/>
                <w:szCs w:val="28"/>
              </w:rPr>
            </w:pPr>
          </w:p>
        </w:tc>
        <w:tc>
          <w:tcPr>
            <w:tcW w:w="2007" w:type="dxa"/>
            <w:vAlign w:val="center"/>
          </w:tcPr>
          <w:p w:rsidR="00815513" w:rsidRDefault="00815513">
            <w:pPr>
              <w:spacing w:line="360" w:lineRule="auto"/>
              <w:jc w:val="center"/>
              <w:rPr>
                <w:sz w:val="28"/>
                <w:szCs w:val="28"/>
              </w:rPr>
            </w:pPr>
          </w:p>
        </w:tc>
        <w:tc>
          <w:tcPr>
            <w:tcW w:w="4052" w:type="dxa"/>
          </w:tcPr>
          <w:p w:rsidR="00815513" w:rsidRDefault="00815513">
            <w:pPr>
              <w:spacing w:line="360" w:lineRule="auto"/>
              <w:jc w:val="center"/>
              <w:rPr>
                <w:sz w:val="28"/>
                <w:szCs w:val="28"/>
              </w:rPr>
            </w:pPr>
          </w:p>
        </w:tc>
        <w:tc>
          <w:tcPr>
            <w:tcW w:w="1984" w:type="dxa"/>
            <w:vAlign w:val="center"/>
          </w:tcPr>
          <w:p w:rsidR="00815513" w:rsidRDefault="00815513">
            <w:pPr>
              <w:spacing w:line="360" w:lineRule="auto"/>
              <w:jc w:val="center"/>
              <w:rPr>
                <w:sz w:val="28"/>
                <w:szCs w:val="28"/>
              </w:rPr>
            </w:pPr>
          </w:p>
        </w:tc>
      </w:tr>
      <w:tr w:rsidR="00815513">
        <w:tc>
          <w:tcPr>
            <w:tcW w:w="1305" w:type="dxa"/>
            <w:vAlign w:val="center"/>
          </w:tcPr>
          <w:p w:rsidR="00815513" w:rsidRDefault="00815513">
            <w:pPr>
              <w:spacing w:line="360" w:lineRule="auto"/>
              <w:jc w:val="center"/>
              <w:rPr>
                <w:sz w:val="28"/>
                <w:szCs w:val="28"/>
              </w:rPr>
            </w:pPr>
          </w:p>
        </w:tc>
        <w:tc>
          <w:tcPr>
            <w:tcW w:w="2007" w:type="dxa"/>
            <w:vAlign w:val="center"/>
          </w:tcPr>
          <w:p w:rsidR="00815513" w:rsidRDefault="00815513">
            <w:pPr>
              <w:spacing w:line="360" w:lineRule="auto"/>
              <w:jc w:val="center"/>
              <w:rPr>
                <w:sz w:val="28"/>
                <w:szCs w:val="28"/>
              </w:rPr>
            </w:pPr>
          </w:p>
        </w:tc>
        <w:tc>
          <w:tcPr>
            <w:tcW w:w="4052" w:type="dxa"/>
          </w:tcPr>
          <w:p w:rsidR="00815513" w:rsidRDefault="00815513">
            <w:pPr>
              <w:spacing w:line="360" w:lineRule="auto"/>
              <w:jc w:val="center"/>
              <w:rPr>
                <w:sz w:val="28"/>
                <w:szCs w:val="28"/>
              </w:rPr>
            </w:pPr>
          </w:p>
        </w:tc>
        <w:tc>
          <w:tcPr>
            <w:tcW w:w="1984" w:type="dxa"/>
            <w:vAlign w:val="center"/>
          </w:tcPr>
          <w:p w:rsidR="00815513" w:rsidRDefault="00815513">
            <w:pPr>
              <w:spacing w:line="360" w:lineRule="auto"/>
              <w:jc w:val="center"/>
              <w:rPr>
                <w:sz w:val="28"/>
                <w:szCs w:val="28"/>
              </w:rPr>
            </w:pPr>
          </w:p>
        </w:tc>
      </w:tr>
      <w:tr w:rsidR="00815513">
        <w:tc>
          <w:tcPr>
            <w:tcW w:w="1305" w:type="dxa"/>
            <w:vAlign w:val="center"/>
          </w:tcPr>
          <w:p w:rsidR="00815513" w:rsidRDefault="00815513">
            <w:pPr>
              <w:spacing w:line="360" w:lineRule="auto"/>
              <w:jc w:val="center"/>
              <w:rPr>
                <w:sz w:val="28"/>
                <w:szCs w:val="28"/>
              </w:rPr>
            </w:pPr>
          </w:p>
        </w:tc>
        <w:tc>
          <w:tcPr>
            <w:tcW w:w="2007" w:type="dxa"/>
            <w:vAlign w:val="center"/>
          </w:tcPr>
          <w:p w:rsidR="00815513" w:rsidRDefault="00815513">
            <w:pPr>
              <w:spacing w:line="360" w:lineRule="auto"/>
              <w:jc w:val="center"/>
              <w:rPr>
                <w:sz w:val="28"/>
                <w:szCs w:val="28"/>
              </w:rPr>
            </w:pPr>
          </w:p>
        </w:tc>
        <w:tc>
          <w:tcPr>
            <w:tcW w:w="4052" w:type="dxa"/>
          </w:tcPr>
          <w:p w:rsidR="00815513" w:rsidRDefault="00815513">
            <w:pPr>
              <w:spacing w:line="360" w:lineRule="auto"/>
              <w:jc w:val="center"/>
              <w:rPr>
                <w:sz w:val="28"/>
                <w:szCs w:val="28"/>
              </w:rPr>
            </w:pPr>
          </w:p>
        </w:tc>
        <w:tc>
          <w:tcPr>
            <w:tcW w:w="1984" w:type="dxa"/>
            <w:vAlign w:val="center"/>
          </w:tcPr>
          <w:p w:rsidR="00815513" w:rsidRDefault="00815513">
            <w:pPr>
              <w:spacing w:line="360" w:lineRule="auto"/>
              <w:jc w:val="center"/>
              <w:rPr>
                <w:sz w:val="28"/>
                <w:szCs w:val="28"/>
              </w:rPr>
            </w:pPr>
          </w:p>
        </w:tc>
      </w:tr>
      <w:tr w:rsidR="00815513">
        <w:tc>
          <w:tcPr>
            <w:tcW w:w="1305" w:type="dxa"/>
            <w:vAlign w:val="center"/>
          </w:tcPr>
          <w:p w:rsidR="00815513" w:rsidRDefault="00815513">
            <w:pPr>
              <w:spacing w:line="360" w:lineRule="auto"/>
              <w:jc w:val="center"/>
              <w:rPr>
                <w:sz w:val="28"/>
                <w:szCs w:val="28"/>
              </w:rPr>
            </w:pPr>
          </w:p>
        </w:tc>
        <w:tc>
          <w:tcPr>
            <w:tcW w:w="2007" w:type="dxa"/>
            <w:vAlign w:val="center"/>
          </w:tcPr>
          <w:p w:rsidR="00815513" w:rsidRDefault="00815513">
            <w:pPr>
              <w:spacing w:line="360" w:lineRule="auto"/>
              <w:jc w:val="center"/>
              <w:rPr>
                <w:sz w:val="28"/>
                <w:szCs w:val="28"/>
              </w:rPr>
            </w:pPr>
          </w:p>
        </w:tc>
        <w:tc>
          <w:tcPr>
            <w:tcW w:w="4052" w:type="dxa"/>
          </w:tcPr>
          <w:p w:rsidR="00815513" w:rsidRDefault="00815513">
            <w:pPr>
              <w:spacing w:line="360" w:lineRule="auto"/>
              <w:jc w:val="center"/>
              <w:rPr>
                <w:sz w:val="28"/>
                <w:szCs w:val="28"/>
              </w:rPr>
            </w:pPr>
          </w:p>
        </w:tc>
        <w:tc>
          <w:tcPr>
            <w:tcW w:w="1984" w:type="dxa"/>
            <w:vAlign w:val="center"/>
          </w:tcPr>
          <w:p w:rsidR="00815513" w:rsidRDefault="00815513">
            <w:pPr>
              <w:spacing w:line="360" w:lineRule="auto"/>
              <w:jc w:val="center"/>
              <w:rPr>
                <w:sz w:val="28"/>
                <w:szCs w:val="28"/>
              </w:rPr>
            </w:pPr>
          </w:p>
        </w:tc>
      </w:tr>
      <w:tr w:rsidR="00815513">
        <w:tc>
          <w:tcPr>
            <w:tcW w:w="1305" w:type="dxa"/>
            <w:vAlign w:val="center"/>
          </w:tcPr>
          <w:p w:rsidR="00815513" w:rsidRDefault="00815513">
            <w:pPr>
              <w:spacing w:line="360" w:lineRule="auto"/>
              <w:jc w:val="center"/>
              <w:rPr>
                <w:sz w:val="28"/>
                <w:szCs w:val="28"/>
              </w:rPr>
            </w:pPr>
          </w:p>
        </w:tc>
        <w:tc>
          <w:tcPr>
            <w:tcW w:w="2007" w:type="dxa"/>
            <w:vAlign w:val="center"/>
          </w:tcPr>
          <w:p w:rsidR="00815513" w:rsidRDefault="00815513">
            <w:pPr>
              <w:spacing w:line="360" w:lineRule="auto"/>
              <w:jc w:val="center"/>
              <w:rPr>
                <w:sz w:val="28"/>
                <w:szCs w:val="28"/>
              </w:rPr>
            </w:pPr>
          </w:p>
        </w:tc>
        <w:tc>
          <w:tcPr>
            <w:tcW w:w="4052" w:type="dxa"/>
          </w:tcPr>
          <w:p w:rsidR="00815513" w:rsidRDefault="00815513">
            <w:pPr>
              <w:spacing w:line="360" w:lineRule="auto"/>
              <w:jc w:val="center"/>
              <w:rPr>
                <w:sz w:val="28"/>
                <w:szCs w:val="28"/>
              </w:rPr>
            </w:pPr>
          </w:p>
        </w:tc>
        <w:tc>
          <w:tcPr>
            <w:tcW w:w="1984" w:type="dxa"/>
            <w:vAlign w:val="center"/>
          </w:tcPr>
          <w:p w:rsidR="00815513" w:rsidRDefault="00815513">
            <w:pPr>
              <w:spacing w:line="360" w:lineRule="auto"/>
              <w:jc w:val="center"/>
              <w:rPr>
                <w:sz w:val="28"/>
                <w:szCs w:val="28"/>
              </w:rPr>
            </w:pPr>
          </w:p>
        </w:tc>
      </w:tr>
      <w:tr w:rsidR="00815513">
        <w:tc>
          <w:tcPr>
            <w:tcW w:w="1305" w:type="dxa"/>
            <w:vAlign w:val="center"/>
          </w:tcPr>
          <w:p w:rsidR="00815513" w:rsidRDefault="00815513">
            <w:pPr>
              <w:spacing w:line="360" w:lineRule="auto"/>
              <w:jc w:val="center"/>
              <w:rPr>
                <w:sz w:val="28"/>
                <w:szCs w:val="28"/>
              </w:rPr>
            </w:pPr>
          </w:p>
        </w:tc>
        <w:tc>
          <w:tcPr>
            <w:tcW w:w="2007" w:type="dxa"/>
            <w:vAlign w:val="center"/>
          </w:tcPr>
          <w:p w:rsidR="00815513" w:rsidRDefault="00815513">
            <w:pPr>
              <w:spacing w:line="360" w:lineRule="auto"/>
              <w:jc w:val="center"/>
              <w:rPr>
                <w:sz w:val="28"/>
                <w:szCs w:val="28"/>
              </w:rPr>
            </w:pPr>
          </w:p>
        </w:tc>
        <w:tc>
          <w:tcPr>
            <w:tcW w:w="4052" w:type="dxa"/>
          </w:tcPr>
          <w:p w:rsidR="00815513" w:rsidRDefault="00815513">
            <w:pPr>
              <w:spacing w:line="360" w:lineRule="auto"/>
              <w:jc w:val="center"/>
              <w:rPr>
                <w:sz w:val="28"/>
                <w:szCs w:val="28"/>
              </w:rPr>
            </w:pPr>
          </w:p>
        </w:tc>
        <w:tc>
          <w:tcPr>
            <w:tcW w:w="1984" w:type="dxa"/>
            <w:vAlign w:val="center"/>
          </w:tcPr>
          <w:p w:rsidR="00815513" w:rsidRDefault="00815513">
            <w:pPr>
              <w:spacing w:line="360" w:lineRule="auto"/>
              <w:jc w:val="center"/>
              <w:rPr>
                <w:sz w:val="28"/>
                <w:szCs w:val="28"/>
              </w:rPr>
            </w:pPr>
          </w:p>
        </w:tc>
      </w:tr>
      <w:tr w:rsidR="00815513">
        <w:tc>
          <w:tcPr>
            <w:tcW w:w="1305" w:type="dxa"/>
            <w:vAlign w:val="center"/>
          </w:tcPr>
          <w:p w:rsidR="00815513" w:rsidRDefault="00815513">
            <w:pPr>
              <w:spacing w:line="360" w:lineRule="auto"/>
              <w:jc w:val="center"/>
              <w:rPr>
                <w:sz w:val="28"/>
                <w:szCs w:val="28"/>
              </w:rPr>
            </w:pPr>
          </w:p>
        </w:tc>
        <w:tc>
          <w:tcPr>
            <w:tcW w:w="2007" w:type="dxa"/>
            <w:vAlign w:val="center"/>
          </w:tcPr>
          <w:p w:rsidR="00815513" w:rsidRDefault="00815513">
            <w:pPr>
              <w:spacing w:line="360" w:lineRule="auto"/>
              <w:jc w:val="center"/>
              <w:rPr>
                <w:sz w:val="28"/>
                <w:szCs w:val="28"/>
              </w:rPr>
            </w:pPr>
          </w:p>
        </w:tc>
        <w:tc>
          <w:tcPr>
            <w:tcW w:w="4052" w:type="dxa"/>
          </w:tcPr>
          <w:p w:rsidR="00815513" w:rsidRDefault="00815513">
            <w:pPr>
              <w:spacing w:line="360" w:lineRule="auto"/>
              <w:jc w:val="center"/>
              <w:rPr>
                <w:sz w:val="28"/>
                <w:szCs w:val="28"/>
              </w:rPr>
            </w:pPr>
          </w:p>
        </w:tc>
        <w:tc>
          <w:tcPr>
            <w:tcW w:w="1984" w:type="dxa"/>
            <w:vAlign w:val="center"/>
          </w:tcPr>
          <w:p w:rsidR="00815513" w:rsidRDefault="00815513">
            <w:pPr>
              <w:spacing w:line="360" w:lineRule="auto"/>
              <w:jc w:val="center"/>
              <w:rPr>
                <w:sz w:val="28"/>
                <w:szCs w:val="28"/>
              </w:rPr>
            </w:pPr>
          </w:p>
        </w:tc>
      </w:tr>
      <w:tr w:rsidR="00815513">
        <w:tc>
          <w:tcPr>
            <w:tcW w:w="1305" w:type="dxa"/>
            <w:vAlign w:val="center"/>
          </w:tcPr>
          <w:p w:rsidR="00815513" w:rsidRDefault="00815513">
            <w:pPr>
              <w:spacing w:line="360" w:lineRule="auto"/>
              <w:jc w:val="center"/>
              <w:rPr>
                <w:sz w:val="28"/>
                <w:szCs w:val="28"/>
              </w:rPr>
            </w:pPr>
          </w:p>
        </w:tc>
        <w:tc>
          <w:tcPr>
            <w:tcW w:w="2007" w:type="dxa"/>
            <w:vAlign w:val="center"/>
          </w:tcPr>
          <w:p w:rsidR="00815513" w:rsidRDefault="00815513">
            <w:pPr>
              <w:spacing w:line="360" w:lineRule="auto"/>
              <w:jc w:val="center"/>
              <w:rPr>
                <w:sz w:val="28"/>
                <w:szCs w:val="28"/>
              </w:rPr>
            </w:pPr>
          </w:p>
        </w:tc>
        <w:tc>
          <w:tcPr>
            <w:tcW w:w="4052" w:type="dxa"/>
          </w:tcPr>
          <w:p w:rsidR="00815513" w:rsidRDefault="00815513">
            <w:pPr>
              <w:spacing w:line="360" w:lineRule="auto"/>
              <w:jc w:val="center"/>
              <w:rPr>
                <w:sz w:val="28"/>
                <w:szCs w:val="28"/>
              </w:rPr>
            </w:pPr>
          </w:p>
        </w:tc>
        <w:tc>
          <w:tcPr>
            <w:tcW w:w="1984" w:type="dxa"/>
            <w:vAlign w:val="center"/>
          </w:tcPr>
          <w:p w:rsidR="00815513" w:rsidRDefault="00815513">
            <w:pPr>
              <w:spacing w:line="360" w:lineRule="auto"/>
              <w:jc w:val="center"/>
              <w:rPr>
                <w:sz w:val="28"/>
                <w:szCs w:val="28"/>
              </w:rPr>
            </w:pPr>
          </w:p>
        </w:tc>
      </w:tr>
      <w:tr w:rsidR="00815513">
        <w:tc>
          <w:tcPr>
            <w:tcW w:w="1305" w:type="dxa"/>
            <w:vAlign w:val="center"/>
          </w:tcPr>
          <w:p w:rsidR="00815513" w:rsidRDefault="00815513">
            <w:pPr>
              <w:spacing w:line="360" w:lineRule="auto"/>
              <w:jc w:val="center"/>
              <w:rPr>
                <w:sz w:val="28"/>
                <w:szCs w:val="28"/>
              </w:rPr>
            </w:pPr>
          </w:p>
        </w:tc>
        <w:tc>
          <w:tcPr>
            <w:tcW w:w="2007" w:type="dxa"/>
            <w:vAlign w:val="center"/>
          </w:tcPr>
          <w:p w:rsidR="00815513" w:rsidRDefault="00815513">
            <w:pPr>
              <w:spacing w:line="360" w:lineRule="auto"/>
              <w:jc w:val="center"/>
              <w:rPr>
                <w:sz w:val="28"/>
                <w:szCs w:val="28"/>
              </w:rPr>
            </w:pPr>
          </w:p>
        </w:tc>
        <w:tc>
          <w:tcPr>
            <w:tcW w:w="4052" w:type="dxa"/>
          </w:tcPr>
          <w:p w:rsidR="00815513" w:rsidRDefault="00815513">
            <w:pPr>
              <w:spacing w:line="360" w:lineRule="auto"/>
              <w:jc w:val="center"/>
              <w:rPr>
                <w:sz w:val="28"/>
                <w:szCs w:val="28"/>
              </w:rPr>
            </w:pPr>
          </w:p>
        </w:tc>
        <w:tc>
          <w:tcPr>
            <w:tcW w:w="1984" w:type="dxa"/>
            <w:vAlign w:val="center"/>
          </w:tcPr>
          <w:p w:rsidR="00815513" w:rsidRDefault="00815513">
            <w:pPr>
              <w:spacing w:line="360" w:lineRule="auto"/>
              <w:jc w:val="center"/>
              <w:rPr>
                <w:sz w:val="28"/>
                <w:szCs w:val="28"/>
              </w:rPr>
            </w:pPr>
          </w:p>
        </w:tc>
      </w:tr>
      <w:tr w:rsidR="00815513">
        <w:tc>
          <w:tcPr>
            <w:tcW w:w="1305" w:type="dxa"/>
            <w:vAlign w:val="center"/>
          </w:tcPr>
          <w:p w:rsidR="00815513" w:rsidRDefault="00815513">
            <w:pPr>
              <w:spacing w:line="360" w:lineRule="auto"/>
              <w:jc w:val="center"/>
              <w:rPr>
                <w:sz w:val="28"/>
                <w:szCs w:val="28"/>
              </w:rPr>
            </w:pPr>
          </w:p>
        </w:tc>
        <w:tc>
          <w:tcPr>
            <w:tcW w:w="2007" w:type="dxa"/>
            <w:vAlign w:val="center"/>
          </w:tcPr>
          <w:p w:rsidR="00815513" w:rsidRDefault="00815513">
            <w:pPr>
              <w:spacing w:line="360" w:lineRule="auto"/>
              <w:jc w:val="center"/>
              <w:rPr>
                <w:sz w:val="28"/>
                <w:szCs w:val="28"/>
              </w:rPr>
            </w:pPr>
          </w:p>
        </w:tc>
        <w:tc>
          <w:tcPr>
            <w:tcW w:w="4052" w:type="dxa"/>
          </w:tcPr>
          <w:p w:rsidR="00815513" w:rsidRDefault="00815513">
            <w:pPr>
              <w:spacing w:line="360" w:lineRule="auto"/>
              <w:jc w:val="center"/>
              <w:rPr>
                <w:sz w:val="28"/>
                <w:szCs w:val="28"/>
              </w:rPr>
            </w:pPr>
          </w:p>
        </w:tc>
        <w:tc>
          <w:tcPr>
            <w:tcW w:w="1984" w:type="dxa"/>
            <w:vAlign w:val="center"/>
          </w:tcPr>
          <w:p w:rsidR="00815513" w:rsidRDefault="00815513">
            <w:pPr>
              <w:spacing w:line="360" w:lineRule="auto"/>
              <w:jc w:val="center"/>
              <w:rPr>
                <w:sz w:val="28"/>
                <w:szCs w:val="28"/>
              </w:rPr>
            </w:pPr>
          </w:p>
        </w:tc>
      </w:tr>
      <w:tr w:rsidR="00815513">
        <w:tc>
          <w:tcPr>
            <w:tcW w:w="1305" w:type="dxa"/>
            <w:vAlign w:val="center"/>
          </w:tcPr>
          <w:p w:rsidR="00815513" w:rsidRDefault="00815513">
            <w:pPr>
              <w:spacing w:line="360" w:lineRule="auto"/>
              <w:jc w:val="center"/>
              <w:rPr>
                <w:sz w:val="28"/>
                <w:szCs w:val="28"/>
              </w:rPr>
            </w:pPr>
          </w:p>
        </w:tc>
        <w:tc>
          <w:tcPr>
            <w:tcW w:w="2007" w:type="dxa"/>
            <w:vAlign w:val="center"/>
          </w:tcPr>
          <w:p w:rsidR="00815513" w:rsidRDefault="00815513">
            <w:pPr>
              <w:spacing w:line="360" w:lineRule="auto"/>
              <w:jc w:val="center"/>
              <w:rPr>
                <w:sz w:val="28"/>
                <w:szCs w:val="28"/>
              </w:rPr>
            </w:pPr>
          </w:p>
        </w:tc>
        <w:tc>
          <w:tcPr>
            <w:tcW w:w="4052" w:type="dxa"/>
          </w:tcPr>
          <w:p w:rsidR="00815513" w:rsidRDefault="00815513">
            <w:pPr>
              <w:spacing w:line="360" w:lineRule="auto"/>
              <w:jc w:val="center"/>
              <w:rPr>
                <w:sz w:val="28"/>
                <w:szCs w:val="28"/>
              </w:rPr>
            </w:pPr>
          </w:p>
        </w:tc>
        <w:tc>
          <w:tcPr>
            <w:tcW w:w="1984" w:type="dxa"/>
            <w:vAlign w:val="center"/>
          </w:tcPr>
          <w:p w:rsidR="00815513" w:rsidRDefault="00815513">
            <w:pPr>
              <w:spacing w:line="360" w:lineRule="auto"/>
              <w:jc w:val="center"/>
              <w:rPr>
                <w:sz w:val="28"/>
                <w:szCs w:val="28"/>
              </w:rPr>
            </w:pPr>
          </w:p>
        </w:tc>
      </w:tr>
      <w:tr w:rsidR="00815513">
        <w:tc>
          <w:tcPr>
            <w:tcW w:w="1305" w:type="dxa"/>
            <w:vAlign w:val="center"/>
          </w:tcPr>
          <w:p w:rsidR="00815513" w:rsidRDefault="00815513">
            <w:pPr>
              <w:spacing w:line="360" w:lineRule="auto"/>
              <w:jc w:val="center"/>
              <w:rPr>
                <w:sz w:val="28"/>
                <w:szCs w:val="28"/>
              </w:rPr>
            </w:pPr>
          </w:p>
        </w:tc>
        <w:tc>
          <w:tcPr>
            <w:tcW w:w="2007" w:type="dxa"/>
            <w:vAlign w:val="center"/>
          </w:tcPr>
          <w:p w:rsidR="00815513" w:rsidRDefault="00815513">
            <w:pPr>
              <w:spacing w:line="360" w:lineRule="auto"/>
              <w:jc w:val="center"/>
              <w:rPr>
                <w:sz w:val="28"/>
                <w:szCs w:val="28"/>
              </w:rPr>
            </w:pPr>
          </w:p>
        </w:tc>
        <w:tc>
          <w:tcPr>
            <w:tcW w:w="4052" w:type="dxa"/>
          </w:tcPr>
          <w:p w:rsidR="00815513" w:rsidRDefault="00815513">
            <w:pPr>
              <w:spacing w:line="360" w:lineRule="auto"/>
              <w:jc w:val="center"/>
              <w:rPr>
                <w:sz w:val="28"/>
                <w:szCs w:val="28"/>
              </w:rPr>
            </w:pPr>
          </w:p>
        </w:tc>
        <w:tc>
          <w:tcPr>
            <w:tcW w:w="1984" w:type="dxa"/>
            <w:vAlign w:val="center"/>
          </w:tcPr>
          <w:p w:rsidR="00815513" w:rsidRDefault="00815513">
            <w:pPr>
              <w:spacing w:line="360" w:lineRule="auto"/>
              <w:jc w:val="center"/>
              <w:rPr>
                <w:sz w:val="28"/>
                <w:szCs w:val="28"/>
              </w:rPr>
            </w:pPr>
          </w:p>
        </w:tc>
      </w:tr>
      <w:tr w:rsidR="00815513">
        <w:tc>
          <w:tcPr>
            <w:tcW w:w="1305" w:type="dxa"/>
            <w:vAlign w:val="center"/>
          </w:tcPr>
          <w:p w:rsidR="00815513" w:rsidRDefault="00815513">
            <w:pPr>
              <w:spacing w:line="360" w:lineRule="auto"/>
              <w:jc w:val="center"/>
              <w:rPr>
                <w:sz w:val="28"/>
                <w:szCs w:val="28"/>
              </w:rPr>
            </w:pPr>
          </w:p>
        </w:tc>
        <w:tc>
          <w:tcPr>
            <w:tcW w:w="2007" w:type="dxa"/>
            <w:vAlign w:val="center"/>
          </w:tcPr>
          <w:p w:rsidR="00815513" w:rsidRDefault="00815513">
            <w:pPr>
              <w:jc w:val="center"/>
              <w:rPr>
                <w:sz w:val="28"/>
                <w:szCs w:val="28"/>
              </w:rPr>
            </w:pPr>
          </w:p>
        </w:tc>
        <w:tc>
          <w:tcPr>
            <w:tcW w:w="4052" w:type="dxa"/>
          </w:tcPr>
          <w:p w:rsidR="00815513" w:rsidRDefault="00815513">
            <w:pPr>
              <w:spacing w:line="360" w:lineRule="auto"/>
              <w:jc w:val="center"/>
              <w:rPr>
                <w:sz w:val="28"/>
                <w:szCs w:val="28"/>
              </w:rPr>
            </w:pPr>
          </w:p>
        </w:tc>
        <w:tc>
          <w:tcPr>
            <w:tcW w:w="1984" w:type="dxa"/>
            <w:vAlign w:val="center"/>
          </w:tcPr>
          <w:p w:rsidR="00815513" w:rsidRDefault="00815513">
            <w:pPr>
              <w:spacing w:line="360" w:lineRule="auto"/>
              <w:jc w:val="center"/>
              <w:rPr>
                <w:sz w:val="28"/>
                <w:szCs w:val="28"/>
              </w:rPr>
            </w:pPr>
          </w:p>
        </w:tc>
      </w:tr>
    </w:tbl>
    <w:p w:rsidR="00815513" w:rsidRDefault="00815513">
      <w:pPr>
        <w:rPr>
          <w:sz w:val="28"/>
          <w:szCs w:val="28"/>
        </w:rPr>
      </w:pPr>
    </w:p>
    <w:p w:rsidR="00815513" w:rsidRDefault="00E90D5B">
      <w:pPr>
        <w:rPr>
          <w:sz w:val="28"/>
          <w:szCs w:val="28"/>
        </w:rPr>
      </w:pPr>
      <w:r>
        <w:rPr>
          <w:sz w:val="28"/>
          <w:szCs w:val="28"/>
        </w:rPr>
        <w:t>Руководитель практики от</w:t>
      </w:r>
    </w:p>
    <w:p w:rsidR="00815513" w:rsidRDefault="00E90D5B">
      <w:pPr>
        <w:rPr>
          <w:sz w:val="28"/>
          <w:szCs w:val="28"/>
        </w:rPr>
      </w:pPr>
      <w:r>
        <w:rPr>
          <w:sz w:val="28"/>
          <w:szCs w:val="28"/>
        </w:rPr>
        <w:t xml:space="preserve">профильной организации </w:t>
      </w:r>
      <w:r>
        <w:rPr>
          <w:sz w:val="28"/>
          <w:szCs w:val="28"/>
        </w:rPr>
        <w:tab/>
        <w:t>________________ _________________________</w:t>
      </w:r>
    </w:p>
    <w:p w:rsidR="00815513" w:rsidRDefault="00E90D5B">
      <w:pPr>
        <w:rPr>
          <w:sz w:val="24"/>
          <w:szCs w:val="24"/>
        </w:rPr>
      </w:pPr>
      <w:r>
        <w:t xml:space="preserve">                                                                    (</w:t>
      </w:r>
      <w:proofErr w:type="gramStart"/>
      <w:r>
        <w:t xml:space="preserve">подпись)   </w:t>
      </w:r>
      <w:proofErr w:type="gramEnd"/>
      <w:r>
        <w:t xml:space="preserve">                    (инициалы, фамилия)  </w:t>
      </w:r>
    </w:p>
    <w:p w:rsidR="00815513" w:rsidRDefault="00E90D5B">
      <w:r>
        <w:t xml:space="preserve">                                                                                               М.П.</w:t>
      </w:r>
    </w:p>
    <w:p w:rsidR="00815513" w:rsidRDefault="00E90D5B">
      <w:pPr>
        <w:widowControl/>
        <w:suppressAutoHyphens w:val="0"/>
        <w:spacing w:after="160" w:line="259" w:lineRule="auto"/>
        <w:rPr>
          <w:b/>
          <w:sz w:val="28"/>
          <w:szCs w:val="28"/>
          <w:lang w:eastAsia="ru-RU"/>
        </w:rPr>
      </w:pPr>
      <w:r>
        <w:br w:type="page"/>
      </w:r>
    </w:p>
    <w:p w:rsidR="00815513" w:rsidRDefault="00E90D5B">
      <w:pPr>
        <w:tabs>
          <w:tab w:val="left" w:pos="195"/>
          <w:tab w:val="right" w:pos="10206"/>
        </w:tabs>
        <w:spacing w:line="360" w:lineRule="auto"/>
        <w:jc w:val="right"/>
        <w:rPr>
          <w:b/>
          <w:sz w:val="28"/>
          <w:szCs w:val="28"/>
          <w:lang w:eastAsia="ru-RU"/>
        </w:rPr>
      </w:pPr>
      <w:r>
        <w:rPr>
          <w:b/>
          <w:sz w:val="28"/>
          <w:szCs w:val="28"/>
          <w:lang w:eastAsia="ru-RU"/>
        </w:rPr>
        <w:lastRenderedPageBreak/>
        <w:t>Приложение 8</w:t>
      </w:r>
    </w:p>
    <w:p w:rsidR="00815513" w:rsidRDefault="00E90D5B">
      <w:pPr>
        <w:jc w:val="center"/>
        <w:rPr>
          <w:sz w:val="28"/>
          <w:szCs w:val="28"/>
        </w:rPr>
      </w:pPr>
      <w:r>
        <w:rPr>
          <w:b/>
          <w:sz w:val="28"/>
          <w:szCs w:val="28"/>
          <w:lang w:eastAsia="ru-RU"/>
        </w:rPr>
        <w:tab/>
      </w:r>
      <w:r>
        <w:rPr>
          <w:sz w:val="28"/>
          <w:szCs w:val="28"/>
        </w:rPr>
        <w:t xml:space="preserve">ОТЗЫВ </w:t>
      </w:r>
    </w:p>
    <w:p w:rsidR="00815513" w:rsidRDefault="00E90D5B">
      <w:pPr>
        <w:spacing w:line="480" w:lineRule="auto"/>
        <w:jc w:val="center"/>
        <w:rPr>
          <w:sz w:val="28"/>
          <w:szCs w:val="28"/>
        </w:rPr>
      </w:pPr>
      <w:r>
        <w:rPr>
          <w:sz w:val="28"/>
          <w:szCs w:val="28"/>
        </w:rPr>
        <w:t>о прохождении практики</w:t>
      </w:r>
    </w:p>
    <w:p w:rsidR="00815513" w:rsidRDefault="00E90D5B">
      <w:pPr>
        <w:jc w:val="both"/>
        <w:rPr>
          <w:spacing w:val="-20"/>
          <w:sz w:val="28"/>
          <w:szCs w:val="28"/>
          <w:u w:val="single"/>
        </w:rPr>
      </w:pPr>
      <w:r>
        <w:rPr>
          <w:sz w:val="28"/>
          <w:szCs w:val="28"/>
        </w:rPr>
        <w:t xml:space="preserve">Студент </w:t>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t>-</w:t>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p>
    <w:p w:rsidR="00815513" w:rsidRDefault="00E90D5B">
      <w:pPr>
        <w:jc w:val="center"/>
        <w:rPr>
          <w:sz w:val="24"/>
          <w:szCs w:val="24"/>
        </w:rPr>
      </w:pPr>
      <w:r>
        <w:t xml:space="preserve"> (фамилия, имя, отчество)</w:t>
      </w:r>
    </w:p>
    <w:p w:rsidR="00815513" w:rsidRDefault="00E90D5B">
      <w:pPr>
        <w:rPr>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jc w:val="center"/>
        <w:rPr>
          <w:sz w:val="24"/>
          <w:szCs w:val="24"/>
        </w:rPr>
      </w:pPr>
      <w:r>
        <w:t>(наименование)</w:t>
      </w:r>
    </w:p>
    <w:p w:rsidR="00815513" w:rsidRDefault="00E90D5B">
      <w:pPr>
        <w:rPr>
          <w:sz w:val="28"/>
          <w:szCs w:val="28"/>
        </w:rPr>
      </w:pPr>
      <w:r>
        <w:rPr>
          <w:sz w:val="28"/>
          <w:szCs w:val="28"/>
        </w:rPr>
        <w:t xml:space="preserve">проходил(а)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практику</w:t>
      </w:r>
    </w:p>
    <w:p w:rsidR="00815513" w:rsidRDefault="00E90D5B">
      <w:pPr>
        <w:jc w:val="center"/>
        <w:rPr>
          <w:sz w:val="23"/>
          <w:szCs w:val="23"/>
        </w:rPr>
      </w:pPr>
      <w:r>
        <w:rPr>
          <w:sz w:val="23"/>
          <w:szCs w:val="23"/>
        </w:rPr>
        <w:t>(указать вид практики)</w:t>
      </w:r>
    </w:p>
    <w:p w:rsidR="00815513" w:rsidRDefault="00E90D5B">
      <w:pPr>
        <w:rPr>
          <w:spacing w:val="-20"/>
          <w:sz w:val="28"/>
          <w:szCs w:val="28"/>
        </w:rPr>
      </w:pPr>
      <w:r>
        <w:rPr>
          <w:sz w:val="28"/>
          <w:szCs w:val="28"/>
        </w:rPr>
        <w:t>в период с «</w:t>
      </w:r>
      <w:r>
        <w:rPr>
          <w:spacing w:val="-20"/>
          <w:sz w:val="28"/>
          <w:szCs w:val="28"/>
        </w:rPr>
        <w:t>_____» _______________</w:t>
      </w:r>
      <w:proofErr w:type="gramStart"/>
      <w:r>
        <w:rPr>
          <w:spacing w:val="-20"/>
          <w:sz w:val="28"/>
          <w:szCs w:val="28"/>
        </w:rPr>
        <w:t>_  20</w:t>
      </w:r>
      <w:proofErr w:type="gramEnd"/>
      <w:r>
        <w:rPr>
          <w:spacing w:val="-20"/>
          <w:sz w:val="28"/>
          <w:szCs w:val="28"/>
        </w:rPr>
        <w:t xml:space="preserve">___г.   </w:t>
      </w:r>
      <w:proofErr w:type="gramStart"/>
      <w:r>
        <w:rPr>
          <w:sz w:val="28"/>
          <w:szCs w:val="28"/>
        </w:rPr>
        <w:t>по  «</w:t>
      </w:r>
      <w:proofErr w:type="gramEnd"/>
      <w:r>
        <w:rPr>
          <w:spacing w:val="-20"/>
          <w:sz w:val="28"/>
          <w:szCs w:val="28"/>
        </w:rPr>
        <w:t xml:space="preserve">____» _________________ </w:t>
      </w:r>
      <w:r>
        <w:rPr>
          <w:sz w:val="28"/>
          <w:szCs w:val="28"/>
        </w:rPr>
        <w:t>20</w:t>
      </w:r>
      <w:r>
        <w:rPr>
          <w:spacing w:val="-20"/>
          <w:sz w:val="28"/>
          <w:szCs w:val="28"/>
        </w:rPr>
        <w:t>___</w:t>
      </w:r>
      <w:r>
        <w:rPr>
          <w:sz w:val="28"/>
          <w:szCs w:val="28"/>
        </w:rPr>
        <w:t>г.</w:t>
      </w:r>
    </w:p>
    <w:p w:rsidR="00815513" w:rsidRDefault="00E90D5B">
      <w:pPr>
        <w:jc w:val="both"/>
        <w:rPr>
          <w:i/>
          <w:sz w:val="28"/>
          <w:szCs w:val="28"/>
        </w:rPr>
      </w:pPr>
      <w:r>
        <w:rPr>
          <w:sz w:val="28"/>
          <w:szCs w:val="28"/>
        </w:rPr>
        <w:t>в</w:t>
      </w:r>
      <w:r>
        <w:rPr>
          <w:spacing w:val="-20"/>
          <w:sz w:val="28"/>
          <w:szCs w:val="28"/>
        </w:rPr>
        <w:t>____________________________________________________________________________</w:t>
      </w:r>
    </w:p>
    <w:p w:rsidR="00815513" w:rsidRDefault="00E90D5B">
      <w:pPr>
        <w:jc w:val="center"/>
        <w:rPr>
          <w:i/>
          <w:sz w:val="28"/>
          <w:szCs w:val="28"/>
        </w:rPr>
      </w:pPr>
      <w:r>
        <w:rPr>
          <w:spacing w:val="-20"/>
        </w:rPr>
        <w:t>(</w:t>
      </w:r>
      <w:r>
        <w:t>наименование профильной организации/структурного подразделения)</w:t>
      </w:r>
    </w:p>
    <w:p w:rsidR="00815513" w:rsidRDefault="00815513">
      <w:pPr>
        <w:jc w:val="center"/>
        <w:rPr>
          <w:sz w:val="24"/>
          <w:szCs w:val="24"/>
        </w:rPr>
      </w:pPr>
    </w:p>
    <w:p w:rsidR="00815513" w:rsidRDefault="00E90D5B">
      <w:pPr>
        <w:rPr>
          <w:sz w:val="28"/>
          <w:szCs w:val="28"/>
        </w:rPr>
      </w:pPr>
      <w:r>
        <w:rPr>
          <w:sz w:val="28"/>
          <w:szCs w:val="28"/>
        </w:rPr>
        <w:t>В период прохождения практики _</w:t>
      </w:r>
      <w:r>
        <w:rPr>
          <w:spacing w:val="-20"/>
          <w:sz w:val="28"/>
          <w:szCs w:val="28"/>
        </w:rPr>
        <w:t>__________________________________________</w:t>
      </w:r>
    </w:p>
    <w:p w:rsidR="00815513" w:rsidRDefault="00E90D5B">
      <w:pPr>
        <w:ind w:firstLine="708"/>
        <w:jc w:val="center"/>
        <w:rPr>
          <w:sz w:val="24"/>
          <w:szCs w:val="24"/>
        </w:rPr>
      </w:pPr>
      <w:r>
        <w:t xml:space="preserve">                                        (фамилия, инициалы)</w:t>
      </w:r>
    </w:p>
    <w:p w:rsidR="00815513" w:rsidRDefault="00E90D5B">
      <w:pPr>
        <w:jc w:val="both"/>
        <w:rPr>
          <w:sz w:val="28"/>
          <w:szCs w:val="28"/>
        </w:rPr>
      </w:pPr>
      <w:r>
        <w:rPr>
          <w:sz w:val="28"/>
          <w:szCs w:val="28"/>
        </w:rPr>
        <w:t>поручалось решение следующих задач:</w:t>
      </w:r>
    </w:p>
    <w:p w:rsidR="00815513" w:rsidRDefault="00E90D5B">
      <w:pPr>
        <w:jc w:val="both"/>
        <w:rPr>
          <w:spacing w:val="-20"/>
          <w:sz w:val="28"/>
          <w:szCs w:val="28"/>
          <w:u w:val="single"/>
        </w:rPr>
      </w:pP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p>
    <w:p w:rsidR="00815513" w:rsidRDefault="00E90D5B">
      <w:pPr>
        <w:rPr>
          <w:sz w:val="28"/>
          <w:szCs w:val="28"/>
          <w:u w:val="single"/>
        </w:rPr>
      </w:pPr>
      <w:r>
        <w:rPr>
          <w:sz w:val="28"/>
          <w:szCs w:val="28"/>
        </w:rPr>
        <w:t xml:space="preserve">В период прохождения практики студент(-ка) проявил(а)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815513">
      <w:pPr>
        <w:jc w:val="both"/>
        <w:rPr>
          <w:sz w:val="28"/>
          <w:szCs w:val="28"/>
        </w:rPr>
      </w:pPr>
    </w:p>
    <w:p w:rsidR="00815513" w:rsidRDefault="00E90D5B">
      <w:pPr>
        <w:jc w:val="both"/>
        <w:rPr>
          <w:sz w:val="28"/>
          <w:szCs w:val="28"/>
          <w:u w:val="single"/>
        </w:rPr>
      </w:pPr>
      <w:r>
        <w:rPr>
          <w:sz w:val="28"/>
          <w:szCs w:val="28"/>
        </w:rPr>
        <w:t>Результаты работы студента(</w:t>
      </w:r>
      <w:proofErr w:type="spellStart"/>
      <w:r>
        <w:rPr>
          <w:sz w:val="28"/>
          <w:szCs w:val="28"/>
        </w:rPr>
        <w:t>ки</w:t>
      </w:r>
      <w:proofErr w:type="spellEnd"/>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815513" w:rsidRDefault="00E90D5B">
      <w:pPr>
        <w:jc w:val="both"/>
        <w:rPr>
          <w:sz w:val="28"/>
          <w:szCs w:val="28"/>
        </w:rPr>
      </w:pPr>
      <w:r>
        <w:rPr>
          <w:sz w:val="28"/>
          <w:szCs w:val="28"/>
        </w:rPr>
        <w:t>__________________________________________________________________</w:t>
      </w:r>
    </w:p>
    <w:p w:rsidR="00815513" w:rsidRDefault="00E90D5B">
      <w:pPr>
        <w:jc w:val="both"/>
        <w:rPr>
          <w:sz w:val="28"/>
          <w:szCs w:val="28"/>
        </w:rPr>
      </w:pPr>
      <w:r>
        <w:rPr>
          <w:sz w:val="28"/>
          <w:szCs w:val="28"/>
        </w:rPr>
        <w:t>Считаю, что по итогам практики студент(-ка) может (не может) быть допущен(-а) к защите отчета по практике.</w:t>
      </w:r>
    </w:p>
    <w:p w:rsidR="00815513" w:rsidRDefault="00E90D5B">
      <w:pPr>
        <w:rPr>
          <w:sz w:val="28"/>
          <w:szCs w:val="28"/>
        </w:rPr>
      </w:pPr>
      <w:r>
        <w:rPr>
          <w:sz w:val="28"/>
          <w:szCs w:val="28"/>
        </w:rPr>
        <w:t>_______________________________         ______________      ______________</w:t>
      </w:r>
    </w:p>
    <w:p w:rsidR="00815513" w:rsidRDefault="00E90D5B">
      <w:pPr>
        <w:rPr>
          <w:sz w:val="24"/>
          <w:szCs w:val="24"/>
        </w:rPr>
      </w:pPr>
      <w:r>
        <w:t xml:space="preserve">(должность ответственного лица                              </w:t>
      </w:r>
      <w:proofErr w:type="gramStart"/>
      <w:r>
        <w:t xml:space="preserve">   (</w:t>
      </w:r>
      <w:proofErr w:type="gramEnd"/>
      <w:r>
        <w:t>подпись)             (инициалы, фамилия)</w:t>
      </w:r>
    </w:p>
    <w:p w:rsidR="00815513" w:rsidRDefault="00E90D5B">
      <w:r>
        <w:t>из числа работников профильной</w:t>
      </w:r>
    </w:p>
    <w:p w:rsidR="00815513" w:rsidRDefault="00E90D5B">
      <w:r>
        <w:t>организации)</w:t>
      </w:r>
    </w:p>
    <w:p w:rsidR="00815513" w:rsidRDefault="00815513">
      <w:pPr>
        <w:rPr>
          <w:sz w:val="28"/>
          <w:szCs w:val="28"/>
        </w:rPr>
      </w:pPr>
    </w:p>
    <w:p w:rsidR="00815513" w:rsidRDefault="00E90D5B">
      <w:pPr>
        <w:rPr>
          <w:sz w:val="28"/>
          <w:szCs w:val="28"/>
        </w:rPr>
      </w:pPr>
      <w:r>
        <w:rPr>
          <w:sz w:val="28"/>
          <w:szCs w:val="28"/>
        </w:rPr>
        <w:t>«___» ___________________20____г.</w:t>
      </w:r>
    </w:p>
    <w:p w:rsidR="00815513" w:rsidRDefault="00E90D5B">
      <w:pPr>
        <w:ind w:firstLine="708"/>
        <w:rPr>
          <w:sz w:val="28"/>
          <w:szCs w:val="28"/>
        </w:rPr>
      </w:pPr>
      <w:r>
        <w:rPr>
          <w:sz w:val="28"/>
          <w:szCs w:val="28"/>
        </w:rPr>
        <w:t xml:space="preserve">             М.П.</w:t>
      </w:r>
    </w:p>
    <w:p w:rsidR="00815513" w:rsidRDefault="00815513">
      <w:pPr>
        <w:ind w:firstLine="708"/>
        <w:jc w:val="both"/>
        <w:rPr>
          <w:sz w:val="28"/>
          <w:szCs w:val="28"/>
        </w:rPr>
      </w:pPr>
    </w:p>
    <w:p w:rsidR="00815513" w:rsidRDefault="00E90D5B">
      <w:pPr>
        <w:rPr>
          <w:sz w:val="24"/>
          <w:szCs w:val="24"/>
        </w:rPr>
      </w:pPr>
      <w:r>
        <w:rPr>
          <w:sz w:val="28"/>
          <w:szCs w:val="28"/>
        </w:rPr>
        <w:t>Отзыв подписывается руководителем практики от профильной организации и заверяется печатью профильной организации.</w:t>
      </w:r>
    </w:p>
    <w:p w:rsidR="00815513" w:rsidRDefault="00815513">
      <w:pPr>
        <w:jc w:val="center"/>
        <w:rPr>
          <w:sz w:val="24"/>
          <w:szCs w:val="24"/>
          <w:lang w:eastAsia="ru-RU"/>
        </w:rPr>
      </w:pPr>
    </w:p>
    <w:p w:rsidR="00815513" w:rsidRDefault="00815513">
      <w:pPr>
        <w:widowControl/>
        <w:contextualSpacing/>
        <w:jc w:val="center"/>
      </w:pPr>
    </w:p>
    <w:p w:rsidR="00815513" w:rsidRDefault="00815513">
      <w:pPr>
        <w:spacing w:line="360" w:lineRule="auto"/>
        <w:ind w:firstLine="709"/>
        <w:jc w:val="both"/>
      </w:pPr>
      <w:bookmarkStart w:id="28" w:name="_Toc3556420"/>
      <w:bookmarkEnd w:id="28"/>
    </w:p>
    <w:p w:rsidR="00815513" w:rsidRDefault="00815513">
      <w:pPr>
        <w:widowControl/>
        <w:suppressAutoHyphens w:val="0"/>
        <w:spacing w:after="160" w:line="259" w:lineRule="auto"/>
        <w:rPr>
          <w:b/>
          <w:sz w:val="28"/>
          <w:szCs w:val="28"/>
        </w:rPr>
      </w:pPr>
    </w:p>
    <w:sectPr w:rsidR="00815513">
      <w:footerReference w:type="default" r:id="rId12"/>
      <w:pgSz w:w="11906" w:h="16838"/>
      <w:pgMar w:top="1134" w:right="1133" w:bottom="1134" w:left="1134" w:header="0" w:footer="708"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15B1" w:rsidRDefault="002015B1">
      <w:r>
        <w:separator/>
      </w:r>
    </w:p>
  </w:endnote>
  <w:endnote w:type="continuationSeparator" w:id="0">
    <w:p w:rsidR="002015B1" w:rsidRDefault="00201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auto"/>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6747110"/>
      <w:docPartObj>
        <w:docPartGallery w:val="Page Numbers (Bottom of Page)"/>
        <w:docPartUnique/>
      </w:docPartObj>
    </w:sdtPr>
    <w:sdtContent>
      <w:p w:rsidR="00D168A9" w:rsidRDefault="00D168A9">
        <w:pPr>
          <w:pStyle w:val="af9"/>
          <w:jc w:val="center"/>
          <w:rPr>
            <w:sz w:val="24"/>
            <w:szCs w:val="24"/>
          </w:rPr>
        </w:pPr>
        <w:r>
          <w:fldChar w:fldCharType="begin"/>
        </w:r>
        <w:r>
          <w:instrText>PAGE</w:instrText>
        </w:r>
        <w:r>
          <w:fldChar w:fldCharType="separate"/>
        </w:r>
        <w:r w:rsidR="001B05D2">
          <w:rPr>
            <w:noProof/>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15B1" w:rsidRDefault="002015B1">
      <w:r>
        <w:separator/>
      </w:r>
    </w:p>
  </w:footnote>
  <w:footnote w:type="continuationSeparator" w:id="0">
    <w:p w:rsidR="002015B1" w:rsidRDefault="002015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37976"/>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97C7D9C"/>
    <w:multiLevelType w:val="multilevel"/>
    <w:tmpl w:val="4C48FA4A"/>
    <w:lvl w:ilvl="0">
      <w:start w:val="2"/>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 w15:restartNumberingAfterBreak="0">
    <w:nsid w:val="16ED2F6C"/>
    <w:multiLevelType w:val="multilevel"/>
    <w:tmpl w:val="F0489F60"/>
    <w:lvl w:ilvl="0">
      <w:start w:val="2"/>
      <w:numFmt w:val="decimal"/>
      <w:lvlText w:val="%1."/>
      <w:lvlJc w:val="left"/>
      <w:pPr>
        <w:tabs>
          <w:tab w:val="num" w:pos="0"/>
        </w:tabs>
        <w:ind w:left="585" w:hanging="585"/>
      </w:pPr>
    </w:lvl>
    <w:lvl w:ilvl="1">
      <w:start w:val="2"/>
      <w:numFmt w:val="decimal"/>
      <w:lvlText w:val="%1.%2."/>
      <w:lvlJc w:val="left"/>
      <w:pPr>
        <w:tabs>
          <w:tab w:val="num" w:pos="0"/>
        </w:tabs>
        <w:ind w:left="1430" w:hanging="720"/>
      </w:p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1929" w:hanging="108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855" w:hanging="144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781" w:hanging="1800"/>
      </w:pPr>
    </w:lvl>
    <w:lvl w:ilvl="8">
      <w:start w:val="1"/>
      <w:numFmt w:val="decimal"/>
      <w:lvlText w:val="%1.%2.%3.%4.%5.%6.%7.%8.%9."/>
      <w:lvlJc w:val="left"/>
      <w:pPr>
        <w:tabs>
          <w:tab w:val="num" w:pos="0"/>
        </w:tabs>
        <w:ind w:left="4064" w:hanging="1800"/>
      </w:pPr>
    </w:lvl>
  </w:abstractNum>
  <w:abstractNum w:abstractNumId="3" w15:restartNumberingAfterBreak="0">
    <w:nsid w:val="19626FC0"/>
    <w:multiLevelType w:val="multilevel"/>
    <w:tmpl w:val="DC3A22C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1A281532"/>
    <w:multiLevelType w:val="multilevel"/>
    <w:tmpl w:val="88F47014"/>
    <w:lvl w:ilvl="0">
      <w:start w:val="1"/>
      <w:numFmt w:val="decimal"/>
      <w:lvlText w:val="%1."/>
      <w:lvlJc w:val="left"/>
      <w:pPr>
        <w:tabs>
          <w:tab w:val="num" w:pos="0"/>
        </w:tabs>
        <w:ind w:left="720" w:hanging="360"/>
      </w:pPr>
      <w:rPr>
        <w:rFonts w:ascii="Times New Roman" w:eastAsia="Times New Roman" w:hAnsi="Times New Roman" w:cs="Times New Roman"/>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4521247"/>
    <w:multiLevelType w:val="multilevel"/>
    <w:tmpl w:val="C84CA79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 w15:restartNumberingAfterBreak="0">
    <w:nsid w:val="363A0E88"/>
    <w:multiLevelType w:val="multilevel"/>
    <w:tmpl w:val="432E892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68110A"/>
    <w:multiLevelType w:val="multilevel"/>
    <w:tmpl w:val="D5B4FF14"/>
    <w:lvl w:ilvl="0">
      <w:start w:val="2"/>
      <w:numFmt w:val="decimal"/>
      <w:lvlText w:val="%1."/>
      <w:lvlJc w:val="left"/>
      <w:pPr>
        <w:tabs>
          <w:tab w:val="num" w:pos="0"/>
        </w:tabs>
        <w:ind w:left="585" w:hanging="585"/>
      </w:pPr>
    </w:lvl>
    <w:lvl w:ilvl="1">
      <w:start w:val="1"/>
      <w:numFmt w:val="decimal"/>
      <w:lvlText w:val="%1.%2."/>
      <w:lvlJc w:val="left"/>
      <w:pPr>
        <w:tabs>
          <w:tab w:val="num" w:pos="0"/>
        </w:tabs>
        <w:ind w:left="1145" w:hanging="720"/>
      </w:pPr>
    </w:lvl>
    <w:lvl w:ilvl="2">
      <w:start w:val="3"/>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9" w15:restartNumberingAfterBreak="0">
    <w:nsid w:val="486F0AB7"/>
    <w:multiLevelType w:val="multilevel"/>
    <w:tmpl w:val="9CEA46FE"/>
    <w:lvl w:ilvl="0">
      <w:start w:val="1"/>
      <w:numFmt w:val="decimal"/>
      <w:lvlText w:val="%1."/>
      <w:lvlJc w:val="left"/>
      <w:pPr>
        <w:tabs>
          <w:tab w:val="num" w:pos="0"/>
        </w:tabs>
        <w:ind w:left="780" w:hanging="360"/>
      </w:p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10" w15:restartNumberingAfterBreak="0">
    <w:nsid w:val="49D94266"/>
    <w:multiLevelType w:val="multilevel"/>
    <w:tmpl w:val="FB3E452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4B891987"/>
    <w:multiLevelType w:val="multilevel"/>
    <w:tmpl w:val="308E039C"/>
    <w:lvl w:ilvl="0">
      <w:start w:val="2"/>
      <w:numFmt w:val="decimal"/>
      <w:lvlText w:val="%1."/>
      <w:lvlJc w:val="left"/>
      <w:pPr>
        <w:tabs>
          <w:tab w:val="num" w:pos="0"/>
        </w:tabs>
        <w:ind w:left="585" w:hanging="585"/>
      </w:pPr>
    </w:lvl>
    <w:lvl w:ilvl="1">
      <w:start w:val="3"/>
      <w:numFmt w:val="decimal"/>
      <w:lvlText w:val="%1.%2."/>
      <w:lvlJc w:val="left"/>
      <w:pPr>
        <w:tabs>
          <w:tab w:val="num" w:pos="0"/>
        </w:tabs>
        <w:ind w:left="1003" w:hanging="720"/>
      </w:pPr>
    </w:lvl>
    <w:lvl w:ilvl="2">
      <w:start w:val="1"/>
      <w:numFmt w:val="decimal"/>
      <w:lvlText w:val="%1.%2.%3."/>
      <w:lvlJc w:val="left"/>
      <w:pPr>
        <w:tabs>
          <w:tab w:val="num" w:pos="0"/>
        </w:tabs>
        <w:ind w:left="1286" w:hanging="720"/>
      </w:pPr>
    </w:lvl>
    <w:lvl w:ilvl="3">
      <w:start w:val="1"/>
      <w:numFmt w:val="decimal"/>
      <w:lvlText w:val="%1.%2.%3.%4."/>
      <w:lvlJc w:val="left"/>
      <w:pPr>
        <w:tabs>
          <w:tab w:val="num" w:pos="0"/>
        </w:tabs>
        <w:ind w:left="1929" w:hanging="108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855" w:hanging="144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781" w:hanging="1800"/>
      </w:pPr>
    </w:lvl>
    <w:lvl w:ilvl="8">
      <w:start w:val="1"/>
      <w:numFmt w:val="decimal"/>
      <w:lvlText w:val="%1.%2.%3.%4.%5.%6.%7.%8.%9."/>
      <w:lvlJc w:val="left"/>
      <w:pPr>
        <w:tabs>
          <w:tab w:val="num" w:pos="0"/>
        </w:tabs>
        <w:ind w:left="4064" w:hanging="1800"/>
      </w:pPr>
    </w:lvl>
  </w:abstractNum>
  <w:abstractNum w:abstractNumId="12" w15:restartNumberingAfterBreak="0">
    <w:nsid w:val="58B858FA"/>
    <w:multiLevelType w:val="hybridMultilevel"/>
    <w:tmpl w:val="62442646"/>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3D3094"/>
    <w:multiLevelType w:val="multilevel"/>
    <w:tmpl w:val="ACB04A2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59803FCA"/>
    <w:multiLevelType w:val="multilevel"/>
    <w:tmpl w:val="C87CCAC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7089074F"/>
    <w:multiLevelType w:val="multilevel"/>
    <w:tmpl w:val="06F2BA30"/>
    <w:lvl w:ilvl="0">
      <w:start w:val="1"/>
      <w:numFmt w:val="decimal"/>
      <w:lvlText w:val="%1."/>
      <w:lvlJc w:val="left"/>
      <w:pPr>
        <w:tabs>
          <w:tab w:val="num" w:pos="0"/>
        </w:tabs>
        <w:ind w:left="402" w:hanging="281"/>
      </w:pPr>
      <w:rPr>
        <w:rFonts w:ascii="Times New Roman" w:eastAsia="Times New Roman" w:hAnsi="Times New Roman" w:cs="Times New Roman"/>
        <w:w w:val="100"/>
        <w:sz w:val="28"/>
        <w:szCs w:val="28"/>
        <w:lang w:val="ru-RU" w:eastAsia="en-US" w:bidi="ar-SA"/>
      </w:rPr>
    </w:lvl>
    <w:lvl w:ilvl="1">
      <w:numFmt w:val="bullet"/>
      <w:lvlText w:val=""/>
      <w:lvlJc w:val="left"/>
      <w:pPr>
        <w:tabs>
          <w:tab w:val="num" w:pos="0"/>
        </w:tabs>
        <w:ind w:left="1344" w:hanging="281"/>
      </w:pPr>
      <w:rPr>
        <w:rFonts w:ascii="Symbol" w:hAnsi="Symbol" w:cs="Symbol" w:hint="default"/>
        <w:lang w:val="ru-RU" w:eastAsia="en-US" w:bidi="ar-SA"/>
      </w:rPr>
    </w:lvl>
    <w:lvl w:ilvl="2">
      <w:numFmt w:val="bullet"/>
      <w:lvlText w:val=""/>
      <w:lvlJc w:val="left"/>
      <w:pPr>
        <w:tabs>
          <w:tab w:val="num" w:pos="0"/>
        </w:tabs>
        <w:ind w:left="2289" w:hanging="281"/>
      </w:pPr>
      <w:rPr>
        <w:rFonts w:ascii="Symbol" w:hAnsi="Symbol" w:cs="Symbol" w:hint="default"/>
        <w:lang w:val="ru-RU" w:eastAsia="en-US" w:bidi="ar-SA"/>
      </w:rPr>
    </w:lvl>
    <w:lvl w:ilvl="3">
      <w:numFmt w:val="bullet"/>
      <w:lvlText w:val=""/>
      <w:lvlJc w:val="left"/>
      <w:pPr>
        <w:tabs>
          <w:tab w:val="num" w:pos="0"/>
        </w:tabs>
        <w:ind w:left="3233" w:hanging="281"/>
      </w:pPr>
      <w:rPr>
        <w:rFonts w:ascii="Symbol" w:hAnsi="Symbol" w:cs="Symbol" w:hint="default"/>
        <w:lang w:val="ru-RU" w:eastAsia="en-US" w:bidi="ar-SA"/>
      </w:rPr>
    </w:lvl>
    <w:lvl w:ilvl="4">
      <w:numFmt w:val="bullet"/>
      <w:lvlText w:val=""/>
      <w:lvlJc w:val="left"/>
      <w:pPr>
        <w:tabs>
          <w:tab w:val="num" w:pos="0"/>
        </w:tabs>
        <w:ind w:left="4178" w:hanging="281"/>
      </w:pPr>
      <w:rPr>
        <w:rFonts w:ascii="Symbol" w:hAnsi="Symbol" w:cs="Symbol" w:hint="default"/>
        <w:lang w:val="ru-RU" w:eastAsia="en-US" w:bidi="ar-SA"/>
      </w:rPr>
    </w:lvl>
    <w:lvl w:ilvl="5">
      <w:numFmt w:val="bullet"/>
      <w:lvlText w:val=""/>
      <w:lvlJc w:val="left"/>
      <w:pPr>
        <w:tabs>
          <w:tab w:val="num" w:pos="0"/>
        </w:tabs>
        <w:ind w:left="5123" w:hanging="281"/>
      </w:pPr>
      <w:rPr>
        <w:rFonts w:ascii="Symbol" w:hAnsi="Symbol" w:cs="Symbol" w:hint="default"/>
        <w:lang w:val="ru-RU" w:eastAsia="en-US" w:bidi="ar-SA"/>
      </w:rPr>
    </w:lvl>
    <w:lvl w:ilvl="6">
      <w:numFmt w:val="bullet"/>
      <w:lvlText w:val=""/>
      <w:lvlJc w:val="left"/>
      <w:pPr>
        <w:tabs>
          <w:tab w:val="num" w:pos="0"/>
        </w:tabs>
        <w:ind w:left="6067" w:hanging="281"/>
      </w:pPr>
      <w:rPr>
        <w:rFonts w:ascii="Symbol" w:hAnsi="Symbol" w:cs="Symbol" w:hint="default"/>
        <w:lang w:val="ru-RU" w:eastAsia="en-US" w:bidi="ar-SA"/>
      </w:rPr>
    </w:lvl>
    <w:lvl w:ilvl="7">
      <w:numFmt w:val="bullet"/>
      <w:lvlText w:val=""/>
      <w:lvlJc w:val="left"/>
      <w:pPr>
        <w:tabs>
          <w:tab w:val="num" w:pos="0"/>
        </w:tabs>
        <w:ind w:left="7012" w:hanging="281"/>
      </w:pPr>
      <w:rPr>
        <w:rFonts w:ascii="Symbol" w:hAnsi="Symbol" w:cs="Symbol" w:hint="default"/>
        <w:lang w:val="ru-RU" w:eastAsia="en-US" w:bidi="ar-SA"/>
      </w:rPr>
    </w:lvl>
    <w:lvl w:ilvl="8">
      <w:numFmt w:val="bullet"/>
      <w:lvlText w:val=""/>
      <w:lvlJc w:val="left"/>
      <w:pPr>
        <w:tabs>
          <w:tab w:val="num" w:pos="0"/>
        </w:tabs>
        <w:ind w:left="7957" w:hanging="281"/>
      </w:pPr>
      <w:rPr>
        <w:rFonts w:ascii="Symbol" w:hAnsi="Symbol" w:cs="Symbol" w:hint="default"/>
        <w:lang w:val="ru-RU" w:eastAsia="en-US" w:bidi="ar-SA"/>
      </w:rPr>
    </w:lvl>
  </w:abstractNum>
  <w:abstractNum w:abstractNumId="16" w15:restartNumberingAfterBreak="0">
    <w:nsid w:val="74E0769E"/>
    <w:multiLevelType w:val="multilevel"/>
    <w:tmpl w:val="BA7C9B06"/>
    <w:lvl w:ilvl="0">
      <w:start w:val="3"/>
      <w:numFmt w:val="decimal"/>
      <w:lvlText w:val="%1."/>
      <w:lvlJc w:val="left"/>
      <w:pPr>
        <w:tabs>
          <w:tab w:val="num" w:pos="0"/>
        </w:tabs>
        <w:ind w:left="390" w:hanging="390"/>
      </w:pPr>
    </w:lvl>
    <w:lvl w:ilvl="1">
      <w:start w:val="1"/>
      <w:numFmt w:val="decimal"/>
      <w:lvlText w:val="%1.%2."/>
      <w:lvlJc w:val="left"/>
      <w:pPr>
        <w:tabs>
          <w:tab w:val="num" w:pos="0"/>
        </w:tabs>
        <w:ind w:left="1287" w:hanging="72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336" w:hanging="1800"/>
      </w:pPr>
    </w:lvl>
  </w:abstractNum>
  <w:abstractNum w:abstractNumId="17" w15:restartNumberingAfterBreak="0">
    <w:nsid w:val="7C67572A"/>
    <w:multiLevelType w:val="multilevel"/>
    <w:tmpl w:val="728E10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6"/>
  </w:num>
  <w:num w:numId="2">
    <w:abstractNumId w:val="3"/>
  </w:num>
  <w:num w:numId="3">
    <w:abstractNumId w:val="5"/>
  </w:num>
  <w:num w:numId="4">
    <w:abstractNumId w:val="9"/>
  </w:num>
  <w:num w:numId="5">
    <w:abstractNumId w:val="17"/>
  </w:num>
  <w:num w:numId="6">
    <w:abstractNumId w:val="10"/>
  </w:num>
  <w:num w:numId="7">
    <w:abstractNumId w:val="13"/>
  </w:num>
  <w:num w:numId="8">
    <w:abstractNumId w:val="14"/>
  </w:num>
  <w:num w:numId="9">
    <w:abstractNumId w:val="15"/>
    <w:lvlOverride w:ilvl="0">
      <w:startOverride w:val="1"/>
    </w:lvlOverride>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4"/>
    <w:lvlOverride w:ilvl="0">
      <w:startOverride w:val="1"/>
    </w:lvlOverride>
  </w:num>
  <w:num w:numId="18">
    <w:abstractNumId w:val="4"/>
  </w:num>
  <w:num w:numId="19">
    <w:abstractNumId w:val="4"/>
  </w:num>
  <w:num w:numId="20">
    <w:abstractNumId w:val="4"/>
  </w:num>
  <w:num w:numId="21">
    <w:abstractNumId w:val="4"/>
  </w:num>
  <w:num w:numId="22">
    <w:abstractNumId w:val="4"/>
  </w:num>
  <w:num w:numId="23">
    <w:abstractNumId w:val="0"/>
    <w:lvlOverride w:ilvl="0">
      <w:startOverride w:val="1"/>
    </w:lvlOverride>
  </w:num>
  <w:num w:numId="24">
    <w:abstractNumId w:val="0"/>
  </w:num>
  <w:num w:numId="25">
    <w:abstractNumId w:val="0"/>
  </w:num>
  <w:num w:numId="26">
    <w:abstractNumId w:val="0"/>
  </w:num>
  <w:num w:numId="27">
    <w:abstractNumId w:val="0"/>
  </w:num>
  <w:num w:numId="28">
    <w:abstractNumId w:val="1"/>
    <w:lvlOverride w:ilvl="1">
      <w:startOverride w:val="1"/>
    </w:lvlOverride>
  </w:num>
  <w:num w:numId="29">
    <w:abstractNumId w:val="8"/>
    <w:lvlOverride w:ilvl="2">
      <w:startOverride w:val="1"/>
    </w:lvlOverride>
  </w:num>
  <w:num w:numId="30">
    <w:abstractNumId w:val="8"/>
  </w:num>
  <w:num w:numId="31">
    <w:abstractNumId w:val="2"/>
    <w:lvlOverride w:ilvl="2">
      <w:startOverride w:val="1"/>
    </w:lvlOverride>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11"/>
    <w:lvlOverride w:ilvl="2">
      <w:startOverride w:val="1"/>
    </w:lvlOverride>
  </w:num>
  <w:num w:numId="42">
    <w:abstractNumId w:val="11"/>
  </w:num>
  <w:num w:numId="43">
    <w:abstractNumId w:val="11"/>
  </w:num>
  <w:num w:numId="44">
    <w:abstractNumId w:val="11"/>
  </w:num>
  <w:num w:numId="45">
    <w:abstractNumId w:val="11"/>
  </w:num>
  <w:num w:numId="46">
    <w:abstractNumId w:val="11"/>
  </w:num>
  <w:num w:numId="47">
    <w:abstractNumId w:val="11"/>
  </w:num>
  <w:num w:numId="48">
    <w:abstractNumId w:val="16"/>
    <w:lvlOverride w:ilvl="1">
      <w:startOverride w:val="1"/>
    </w:lvlOverride>
  </w:num>
  <w:num w:numId="49">
    <w:abstractNumId w:val="16"/>
  </w:num>
  <w:num w:numId="50">
    <w:abstractNumId w:val="16"/>
  </w:num>
  <w:num w:numId="51">
    <w:abstractNumId w:val="16"/>
  </w:num>
  <w:num w:numId="52">
    <w:abstractNumId w:val="16"/>
  </w:num>
  <w:num w:numId="53">
    <w:abstractNumId w:val="16"/>
  </w:num>
  <w:num w:numId="54">
    <w:abstractNumId w:val="16"/>
  </w:num>
  <w:num w:numId="55">
    <w:abstractNumId w:val="12"/>
  </w:num>
  <w:num w:numId="56">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513"/>
    <w:rsid w:val="00127018"/>
    <w:rsid w:val="001B05D2"/>
    <w:rsid w:val="002015B1"/>
    <w:rsid w:val="007A55D0"/>
    <w:rsid w:val="00815513"/>
    <w:rsid w:val="00827616"/>
    <w:rsid w:val="009173D2"/>
    <w:rsid w:val="00D168A9"/>
    <w:rsid w:val="00E90D5B"/>
    <w:rsid w:val="00F4365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46CED"/>
  <w15:docId w15:val="{7E93B90A-FD03-4729-AED6-2654416E0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4AA"/>
    <w:pPr>
      <w:widowControl w:val="0"/>
    </w:pPr>
    <w:rPr>
      <w:rFonts w:ascii="Times New Roman" w:eastAsia="Times New Roman" w:hAnsi="Times New Roman" w:cs="Times New Roman"/>
      <w:sz w:val="20"/>
      <w:szCs w:val="20"/>
    </w:rPr>
  </w:style>
  <w:style w:type="paragraph" w:styleId="1">
    <w:name w:val="heading 1"/>
    <w:basedOn w:val="a"/>
    <w:next w:val="a"/>
    <w:link w:val="10"/>
    <w:uiPriority w:val="9"/>
    <w:qFormat/>
    <w:rsid w:val="00EC24AA"/>
    <w:pPr>
      <w:keepNext/>
      <w:keepLines/>
      <w:suppressAutoHyphens w:val="0"/>
      <w:spacing w:before="480"/>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uiPriority w:val="9"/>
    <w:unhideWhenUsed/>
    <w:qFormat/>
    <w:rsid w:val="00EC24AA"/>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EC24A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EC24AA"/>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EC24AA"/>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qFormat/>
    <w:rsid w:val="00EC24AA"/>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qFormat/>
    <w:rsid w:val="00EC24AA"/>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qFormat/>
    <w:rsid w:val="00EC24AA"/>
    <w:rPr>
      <w:rFonts w:ascii="Times New Roman" w:eastAsia="Times New Roman" w:hAnsi="Times New Roman" w:cs="Times New Roman"/>
      <w:b/>
      <w:sz w:val="28"/>
      <w:szCs w:val="20"/>
    </w:rPr>
  </w:style>
  <w:style w:type="character" w:customStyle="1" w:styleId="-">
    <w:name w:val="Интернет-ссылка"/>
    <w:uiPriority w:val="99"/>
    <w:rsid w:val="00EC24AA"/>
    <w:rPr>
      <w:color w:val="0000FF"/>
      <w:u w:val="single"/>
    </w:rPr>
  </w:style>
  <w:style w:type="character" w:customStyle="1" w:styleId="a3">
    <w:name w:val="Основной текст Знак"/>
    <w:basedOn w:val="a0"/>
    <w:qFormat/>
    <w:rsid w:val="00EC24AA"/>
    <w:rPr>
      <w:rFonts w:ascii="Times New Roman" w:eastAsia="Times New Roman" w:hAnsi="Times New Roman" w:cs="Times New Roman"/>
      <w:sz w:val="20"/>
      <w:szCs w:val="20"/>
    </w:rPr>
  </w:style>
  <w:style w:type="character" w:customStyle="1" w:styleId="a4">
    <w:name w:val="Нижний колонтитул Знак"/>
    <w:basedOn w:val="a0"/>
    <w:uiPriority w:val="99"/>
    <w:qFormat/>
    <w:rsid w:val="00EC24AA"/>
    <w:rPr>
      <w:rFonts w:ascii="Times New Roman" w:eastAsia="Times New Roman" w:hAnsi="Times New Roman" w:cs="Times New Roman"/>
      <w:sz w:val="28"/>
      <w:szCs w:val="20"/>
    </w:rPr>
  </w:style>
  <w:style w:type="character" w:customStyle="1" w:styleId="a5">
    <w:name w:val="Верхний колонтитул Знак"/>
    <w:basedOn w:val="a0"/>
    <w:uiPriority w:val="99"/>
    <w:qFormat/>
    <w:rsid w:val="00EC24AA"/>
    <w:rPr>
      <w:rFonts w:ascii="Times New Roman" w:eastAsia="Times New Roman" w:hAnsi="Times New Roman" w:cs="Times New Roman"/>
      <w:sz w:val="20"/>
      <w:szCs w:val="20"/>
    </w:rPr>
  </w:style>
  <w:style w:type="character" w:customStyle="1" w:styleId="a6">
    <w:name w:val="Текст сноски Знак"/>
    <w:basedOn w:val="a0"/>
    <w:qFormat/>
    <w:rsid w:val="00EC24AA"/>
    <w:rPr>
      <w:rFonts w:ascii="Times New Roman" w:eastAsia="Times New Roman" w:hAnsi="Times New Roman" w:cs="Times New Roman"/>
      <w:sz w:val="20"/>
      <w:szCs w:val="20"/>
    </w:rPr>
  </w:style>
  <w:style w:type="character" w:styleId="a7">
    <w:name w:val="page number"/>
    <w:basedOn w:val="a0"/>
    <w:qFormat/>
    <w:rsid w:val="00EC24AA"/>
  </w:style>
  <w:style w:type="character" w:customStyle="1" w:styleId="a8">
    <w:name w:val="Абзац списка Знак"/>
    <w:uiPriority w:val="34"/>
    <w:qFormat/>
    <w:rsid w:val="00EC24AA"/>
    <w:rPr>
      <w:rFonts w:ascii="Times New Roman" w:eastAsia="Times New Roman" w:hAnsi="Times New Roman" w:cs="Times New Roman"/>
      <w:sz w:val="20"/>
      <w:szCs w:val="20"/>
      <w:lang w:eastAsia="ru-RU"/>
    </w:rPr>
  </w:style>
  <w:style w:type="character" w:styleId="a9">
    <w:name w:val="Strong"/>
    <w:qFormat/>
    <w:rsid w:val="00EC24AA"/>
    <w:rPr>
      <w:b/>
      <w:bCs/>
    </w:rPr>
  </w:style>
  <w:style w:type="character" w:customStyle="1" w:styleId="aa">
    <w:name w:val="Основной текст с отступом Знак"/>
    <w:basedOn w:val="a0"/>
    <w:uiPriority w:val="99"/>
    <w:semiHidden/>
    <w:qFormat/>
    <w:rsid w:val="00EC24AA"/>
    <w:rPr>
      <w:rFonts w:ascii="Times New Roman" w:eastAsia="Times New Roman" w:hAnsi="Times New Roman" w:cs="Times New Roman"/>
      <w:sz w:val="20"/>
      <w:szCs w:val="20"/>
    </w:rPr>
  </w:style>
  <w:style w:type="character" w:customStyle="1" w:styleId="apple-converted-space">
    <w:name w:val="apple-converted-space"/>
    <w:basedOn w:val="a0"/>
    <w:qFormat/>
    <w:rsid w:val="00EC24AA"/>
  </w:style>
  <w:style w:type="character" w:customStyle="1" w:styleId="ab">
    <w:name w:val="Основной текст_"/>
    <w:basedOn w:val="a0"/>
    <w:link w:val="11"/>
    <w:qFormat/>
    <w:rsid w:val="00EC24AA"/>
    <w:rPr>
      <w:rFonts w:ascii="Times New Roman" w:eastAsia="Times New Roman" w:hAnsi="Times New Roman" w:cs="Times New Roman"/>
      <w:spacing w:val="1"/>
      <w:sz w:val="20"/>
      <w:szCs w:val="20"/>
      <w:shd w:val="clear" w:color="auto" w:fill="FFFFFF"/>
    </w:rPr>
  </w:style>
  <w:style w:type="character" w:customStyle="1" w:styleId="ac">
    <w:name w:val="Текст выноски Знак"/>
    <w:basedOn w:val="a0"/>
    <w:uiPriority w:val="99"/>
    <w:semiHidden/>
    <w:qFormat/>
    <w:rsid w:val="00EC24AA"/>
    <w:rPr>
      <w:rFonts w:ascii="Tahoma" w:eastAsia="Times New Roman" w:hAnsi="Tahoma" w:cs="Tahoma"/>
      <w:sz w:val="16"/>
      <w:szCs w:val="16"/>
    </w:rPr>
  </w:style>
  <w:style w:type="character" w:styleId="ad">
    <w:name w:val="Emphasis"/>
    <w:basedOn w:val="a0"/>
    <w:uiPriority w:val="20"/>
    <w:qFormat/>
    <w:rsid w:val="00EC24AA"/>
    <w:rPr>
      <w:i w:val="0"/>
      <w:iCs w:val="0"/>
    </w:rPr>
  </w:style>
  <w:style w:type="character" w:customStyle="1" w:styleId="ae">
    <w:name w:val="Привязка сноски"/>
    <w:rPr>
      <w:vertAlign w:val="superscript"/>
    </w:rPr>
  </w:style>
  <w:style w:type="character" w:customStyle="1" w:styleId="FootnoteCharacters">
    <w:name w:val="Footnote Characters"/>
    <w:basedOn w:val="a0"/>
    <w:unhideWhenUsed/>
    <w:qFormat/>
    <w:rsid w:val="00EC24AA"/>
    <w:rPr>
      <w:vertAlign w:val="superscript"/>
    </w:rPr>
  </w:style>
  <w:style w:type="character" w:customStyle="1" w:styleId="21">
    <w:name w:val="Текст сноски Знак2"/>
    <w:qFormat/>
    <w:locked/>
    <w:rsid w:val="00EC24AA"/>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2"/>
    <w:qFormat/>
    <w:rsid w:val="00EC24AA"/>
    <w:rPr>
      <w:rFonts w:ascii="Times New Roman" w:eastAsia="Times New Roman" w:hAnsi="Times New Roman" w:cs="Times New Roman"/>
      <w:sz w:val="24"/>
      <w:szCs w:val="24"/>
      <w:lang w:eastAsia="ru-RU"/>
    </w:rPr>
  </w:style>
  <w:style w:type="character" w:customStyle="1" w:styleId="FontStyle12">
    <w:name w:val="Font Style12"/>
    <w:qFormat/>
    <w:rsid w:val="00EC24AA"/>
    <w:rPr>
      <w:rFonts w:ascii="Times New Roman" w:hAnsi="Times New Roman" w:cs="Times New Roman"/>
      <w:sz w:val="26"/>
      <w:szCs w:val="26"/>
    </w:rPr>
  </w:style>
  <w:style w:type="character" w:customStyle="1" w:styleId="FontStyle73">
    <w:name w:val="Font Style73"/>
    <w:basedOn w:val="a0"/>
    <w:qFormat/>
    <w:rsid w:val="00EC24AA"/>
    <w:rPr>
      <w:rFonts w:ascii="Times New Roman" w:hAnsi="Times New Roman" w:cs="Times New Roman"/>
      <w:sz w:val="26"/>
      <w:szCs w:val="26"/>
    </w:rPr>
  </w:style>
  <w:style w:type="character" w:customStyle="1" w:styleId="CharAttribute1">
    <w:name w:val="CharAttribute1"/>
    <w:uiPriority w:val="99"/>
    <w:qFormat/>
    <w:rsid w:val="00EC24AA"/>
    <w:rPr>
      <w:rFonts w:ascii="Times New Roman" w:hAnsi="Times New Roman"/>
      <w:sz w:val="28"/>
    </w:rPr>
  </w:style>
  <w:style w:type="character" w:customStyle="1" w:styleId="FontStyle89">
    <w:name w:val="Font Style89"/>
    <w:basedOn w:val="a0"/>
    <w:uiPriority w:val="99"/>
    <w:qFormat/>
    <w:rsid w:val="00EC24AA"/>
    <w:rPr>
      <w:rFonts w:ascii="Times New Roman" w:hAnsi="Times New Roman" w:cs="Times New Roman"/>
      <w:color w:val="000000"/>
      <w:sz w:val="26"/>
      <w:szCs w:val="26"/>
    </w:rPr>
  </w:style>
  <w:style w:type="character" w:styleId="af">
    <w:name w:val="Placeholder Text"/>
    <w:basedOn w:val="a0"/>
    <w:uiPriority w:val="99"/>
    <w:semiHidden/>
    <w:qFormat/>
    <w:rsid w:val="00865603"/>
    <w:rPr>
      <w:color w:val="808080"/>
    </w:rPr>
  </w:style>
  <w:style w:type="character" w:customStyle="1" w:styleId="UnresolvedMention">
    <w:name w:val="Unresolved Mention"/>
    <w:basedOn w:val="a0"/>
    <w:uiPriority w:val="99"/>
    <w:semiHidden/>
    <w:unhideWhenUsed/>
    <w:qFormat/>
    <w:rsid w:val="00557C72"/>
    <w:rPr>
      <w:color w:val="605E5C"/>
      <w:shd w:val="clear" w:color="auto" w:fill="E1DFDD"/>
    </w:rPr>
  </w:style>
  <w:style w:type="character" w:customStyle="1" w:styleId="af0">
    <w:name w:val="Ссылка указателя"/>
    <w:qFormat/>
  </w:style>
  <w:style w:type="character" w:customStyle="1" w:styleId="af1">
    <w:name w:val="Символ нумерации"/>
    <w:qFormat/>
  </w:style>
  <w:style w:type="character" w:customStyle="1" w:styleId="af2">
    <w:name w:val="Маркеры"/>
    <w:qFormat/>
    <w:rPr>
      <w:rFonts w:ascii="OpenSymbol" w:eastAsia="OpenSymbol" w:hAnsi="OpenSymbol" w:cs="OpenSymbol"/>
    </w:rPr>
  </w:style>
  <w:style w:type="paragraph" w:styleId="af3">
    <w:name w:val="Title"/>
    <w:basedOn w:val="a"/>
    <w:next w:val="af4"/>
    <w:qFormat/>
    <w:pPr>
      <w:keepNext/>
      <w:spacing w:before="240" w:after="120"/>
    </w:pPr>
    <w:rPr>
      <w:rFonts w:ascii="PT Astra Serif" w:eastAsia="Tahoma" w:hAnsi="PT Astra Serif" w:cs="Noto Sans Devanagari"/>
      <w:sz w:val="28"/>
      <w:szCs w:val="28"/>
    </w:rPr>
  </w:style>
  <w:style w:type="paragraph" w:styleId="af4">
    <w:name w:val="Body Text"/>
    <w:basedOn w:val="a"/>
    <w:rsid w:val="00EC24AA"/>
    <w:pPr>
      <w:spacing w:after="120"/>
    </w:pPr>
  </w:style>
  <w:style w:type="paragraph" w:styleId="af5">
    <w:name w:val="List"/>
    <w:basedOn w:val="af4"/>
    <w:rPr>
      <w:rFonts w:ascii="PT Astra Serif" w:hAnsi="PT Astra Serif" w:cs="Noto Sans Devanagari"/>
    </w:rPr>
  </w:style>
  <w:style w:type="paragraph" w:styleId="af6">
    <w:name w:val="caption"/>
    <w:basedOn w:val="a"/>
    <w:qFormat/>
    <w:pPr>
      <w:suppressLineNumbers/>
      <w:spacing w:before="120" w:after="120"/>
    </w:pPr>
    <w:rPr>
      <w:rFonts w:ascii="PT Astra Serif" w:hAnsi="PT Astra Serif" w:cs="Noto Sans Devanagari"/>
      <w:i/>
      <w:iCs/>
      <w:sz w:val="24"/>
      <w:szCs w:val="24"/>
    </w:rPr>
  </w:style>
  <w:style w:type="paragraph" w:styleId="af7">
    <w:name w:val="index heading"/>
    <w:basedOn w:val="a"/>
    <w:qFormat/>
    <w:pPr>
      <w:suppressLineNumbers/>
    </w:pPr>
    <w:rPr>
      <w:rFonts w:ascii="PT Astra Serif" w:hAnsi="PT Astra Serif" w:cs="Noto Sans Devanagari"/>
    </w:rPr>
  </w:style>
  <w:style w:type="paragraph" w:customStyle="1" w:styleId="af8">
    <w:name w:val="Верхний и нижний колонтитулы"/>
    <w:basedOn w:val="a"/>
    <w:qFormat/>
  </w:style>
  <w:style w:type="paragraph" w:styleId="af9">
    <w:name w:val="footer"/>
    <w:basedOn w:val="a"/>
    <w:uiPriority w:val="99"/>
    <w:rsid w:val="00EC24AA"/>
    <w:pPr>
      <w:tabs>
        <w:tab w:val="center" w:pos="4153"/>
        <w:tab w:val="right" w:pos="8306"/>
      </w:tabs>
    </w:pPr>
    <w:rPr>
      <w:sz w:val="28"/>
    </w:rPr>
  </w:style>
  <w:style w:type="paragraph" w:customStyle="1" w:styleId="caaieiaie1">
    <w:name w:val="caaieiaie 1"/>
    <w:basedOn w:val="a"/>
    <w:next w:val="a"/>
    <w:qFormat/>
    <w:rsid w:val="00EC24AA"/>
    <w:pPr>
      <w:keepNext/>
      <w:overflowPunct w:val="0"/>
      <w:spacing w:line="360" w:lineRule="auto"/>
      <w:jc w:val="center"/>
    </w:pPr>
    <w:rPr>
      <w:b/>
      <w:caps/>
      <w:sz w:val="28"/>
    </w:rPr>
  </w:style>
  <w:style w:type="paragraph" w:styleId="afa">
    <w:name w:val="header"/>
    <w:basedOn w:val="a"/>
    <w:uiPriority w:val="99"/>
    <w:rsid w:val="00EC24AA"/>
    <w:pPr>
      <w:tabs>
        <w:tab w:val="center" w:pos="4844"/>
        <w:tab w:val="right" w:pos="9689"/>
      </w:tabs>
    </w:pPr>
  </w:style>
  <w:style w:type="paragraph" w:customStyle="1" w:styleId="31">
    <w:name w:val="Основной текст 31"/>
    <w:basedOn w:val="a"/>
    <w:qFormat/>
    <w:rsid w:val="00EC24AA"/>
    <w:pPr>
      <w:jc w:val="center"/>
    </w:pPr>
    <w:rPr>
      <w:b/>
      <w:sz w:val="28"/>
    </w:rPr>
  </w:style>
  <w:style w:type="paragraph" w:customStyle="1" w:styleId="210">
    <w:name w:val="Основной текст 21"/>
    <w:basedOn w:val="a"/>
    <w:qFormat/>
    <w:rsid w:val="00EC24AA"/>
    <w:pPr>
      <w:spacing w:line="360" w:lineRule="auto"/>
      <w:jc w:val="both"/>
    </w:pPr>
    <w:rPr>
      <w:sz w:val="28"/>
    </w:rPr>
  </w:style>
  <w:style w:type="paragraph" w:styleId="afb">
    <w:name w:val="footnote text"/>
    <w:basedOn w:val="a"/>
    <w:rsid w:val="00EC24AA"/>
    <w:pPr>
      <w:suppressLineNumbers/>
      <w:ind w:left="283" w:hanging="283"/>
    </w:pPr>
  </w:style>
  <w:style w:type="paragraph" w:styleId="afc">
    <w:name w:val="List Paragraph"/>
    <w:basedOn w:val="a"/>
    <w:uiPriority w:val="34"/>
    <w:qFormat/>
    <w:rsid w:val="00EC24AA"/>
    <w:pPr>
      <w:widowControl/>
      <w:suppressAutoHyphens w:val="0"/>
      <w:ind w:left="720"/>
      <w:contextualSpacing/>
    </w:pPr>
    <w:rPr>
      <w:lang w:eastAsia="ru-RU"/>
    </w:rPr>
  </w:style>
  <w:style w:type="paragraph" w:customStyle="1" w:styleId="11">
    <w:name w:val="Обычный1"/>
    <w:link w:val="ab"/>
    <w:qFormat/>
    <w:rsid w:val="00EC24AA"/>
    <w:pPr>
      <w:spacing w:before="100" w:after="100"/>
    </w:pPr>
    <w:rPr>
      <w:rFonts w:ascii="Times New Roman" w:eastAsia="Times New Roman" w:hAnsi="Times New Roman" w:cs="Times New Roman"/>
      <w:sz w:val="24"/>
      <w:szCs w:val="20"/>
      <w:lang w:eastAsia="ru-RU"/>
    </w:rPr>
  </w:style>
  <w:style w:type="paragraph" w:customStyle="1" w:styleId="ConsPlusNormal">
    <w:name w:val="ConsPlusNormal"/>
    <w:qFormat/>
    <w:rsid w:val="00EC24AA"/>
    <w:pPr>
      <w:widowControl w:val="0"/>
    </w:pPr>
    <w:rPr>
      <w:rFonts w:ascii="Arial" w:eastAsiaTheme="minorEastAsia" w:hAnsi="Arial" w:cs="Arial"/>
      <w:sz w:val="20"/>
      <w:szCs w:val="20"/>
      <w:lang w:eastAsia="ru-RU"/>
    </w:rPr>
  </w:style>
  <w:style w:type="paragraph" w:styleId="afd">
    <w:name w:val="Body Text Indent"/>
    <w:basedOn w:val="a"/>
    <w:uiPriority w:val="99"/>
    <w:semiHidden/>
    <w:unhideWhenUsed/>
    <w:rsid w:val="00EC24AA"/>
    <w:pPr>
      <w:spacing w:after="120"/>
      <w:ind w:left="283"/>
    </w:pPr>
  </w:style>
  <w:style w:type="paragraph" w:customStyle="1" w:styleId="Default">
    <w:name w:val="Default"/>
    <w:qFormat/>
    <w:rsid w:val="00EC24AA"/>
    <w:rPr>
      <w:rFonts w:ascii="Times New Roman" w:eastAsia="Calibri" w:hAnsi="Times New Roman" w:cs="Times New Roman"/>
      <w:color w:val="000000"/>
      <w:sz w:val="24"/>
      <w:szCs w:val="24"/>
    </w:rPr>
  </w:style>
  <w:style w:type="paragraph" w:customStyle="1" w:styleId="12">
    <w:name w:val="Основной текст1"/>
    <w:basedOn w:val="a"/>
    <w:qFormat/>
    <w:rsid w:val="00EC24AA"/>
    <w:pPr>
      <w:shd w:val="clear" w:color="auto" w:fill="FFFFFF"/>
      <w:suppressAutoHyphens w:val="0"/>
      <w:spacing w:before="180" w:after="600" w:line="254" w:lineRule="exact"/>
      <w:jc w:val="center"/>
    </w:pPr>
    <w:rPr>
      <w:spacing w:val="1"/>
    </w:rPr>
  </w:style>
  <w:style w:type="paragraph" w:styleId="afe">
    <w:name w:val="Balloon Text"/>
    <w:basedOn w:val="a"/>
    <w:uiPriority w:val="99"/>
    <w:semiHidden/>
    <w:unhideWhenUsed/>
    <w:qFormat/>
    <w:rsid w:val="00EC24AA"/>
    <w:rPr>
      <w:rFonts w:ascii="Tahoma" w:hAnsi="Tahoma" w:cs="Tahoma"/>
      <w:sz w:val="16"/>
      <w:szCs w:val="16"/>
    </w:rPr>
  </w:style>
  <w:style w:type="paragraph" w:styleId="aff">
    <w:name w:val="Normal (Web)"/>
    <w:basedOn w:val="a"/>
    <w:uiPriority w:val="99"/>
    <w:unhideWhenUsed/>
    <w:qFormat/>
    <w:rsid w:val="00EC24AA"/>
    <w:pPr>
      <w:widowControl/>
      <w:shd w:val="clear" w:color="auto" w:fill="FFFFFF"/>
      <w:suppressAutoHyphens w:val="0"/>
      <w:spacing w:line="360" w:lineRule="auto"/>
      <w:ind w:firstLine="709"/>
      <w:jc w:val="both"/>
    </w:pPr>
    <w:rPr>
      <w:color w:val="000000"/>
      <w:sz w:val="28"/>
      <w:szCs w:val="28"/>
      <w:lang w:eastAsia="ru-RU"/>
    </w:rPr>
  </w:style>
  <w:style w:type="paragraph" w:styleId="aff0">
    <w:name w:val="TOC Heading"/>
    <w:basedOn w:val="1"/>
    <w:next w:val="a"/>
    <w:uiPriority w:val="39"/>
    <w:unhideWhenUsed/>
    <w:qFormat/>
    <w:rsid w:val="00EC24AA"/>
    <w:pPr>
      <w:widowControl/>
      <w:spacing w:line="276" w:lineRule="auto"/>
    </w:pPr>
  </w:style>
  <w:style w:type="paragraph" w:styleId="13">
    <w:name w:val="toc 1"/>
    <w:basedOn w:val="a"/>
    <w:next w:val="a"/>
    <w:autoRedefine/>
    <w:uiPriority w:val="39"/>
    <w:unhideWhenUsed/>
    <w:rsid w:val="00EC24AA"/>
    <w:pPr>
      <w:tabs>
        <w:tab w:val="right" w:leader="dot" w:pos="9625"/>
      </w:tabs>
      <w:spacing w:line="360" w:lineRule="auto"/>
      <w:jc w:val="both"/>
    </w:pPr>
    <w:rPr>
      <w:rFonts w:eastAsiaTheme="majorEastAsia"/>
      <w:sz w:val="28"/>
      <w:szCs w:val="28"/>
    </w:rPr>
  </w:style>
  <w:style w:type="paragraph" w:styleId="23">
    <w:name w:val="Body Text 2"/>
    <w:aliases w:val="Оглавление 2 Знак,Основной текст 2 Знак1 Знак,Оглавление 2 Знак Знак Знак"/>
    <w:basedOn w:val="a"/>
    <w:link w:val="24"/>
    <w:qFormat/>
    <w:rsid w:val="00EC24AA"/>
    <w:pPr>
      <w:widowControl/>
      <w:suppressAutoHyphens w:val="0"/>
      <w:spacing w:after="120" w:line="480" w:lineRule="auto"/>
    </w:pPr>
    <w:rPr>
      <w:sz w:val="24"/>
      <w:szCs w:val="24"/>
      <w:lang w:eastAsia="ru-RU"/>
    </w:rPr>
  </w:style>
  <w:style w:type="paragraph" w:customStyle="1" w:styleId="Normal1">
    <w:name w:val="Normal1"/>
    <w:qFormat/>
    <w:rsid w:val="00EC24AA"/>
    <w:pPr>
      <w:snapToGrid w:val="0"/>
      <w:spacing w:before="100" w:after="100"/>
    </w:pPr>
    <w:rPr>
      <w:rFonts w:ascii="Times New Roman" w:eastAsia="Times New Roman" w:hAnsi="Times New Roman" w:cs="Times New Roman"/>
      <w:sz w:val="24"/>
      <w:szCs w:val="20"/>
      <w:lang w:eastAsia="ru-RU"/>
    </w:rPr>
  </w:style>
  <w:style w:type="paragraph" w:customStyle="1" w:styleId="Style2">
    <w:name w:val="Style2"/>
    <w:basedOn w:val="a"/>
    <w:qFormat/>
    <w:rsid w:val="00EC24AA"/>
    <w:pPr>
      <w:suppressAutoHyphens w:val="0"/>
      <w:spacing w:line="484" w:lineRule="exact"/>
      <w:ind w:firstLine="715"/>
      <w:jc w:val="both"/>
    </w:pPr>
    <w:rPr>
      <w:sz w:val="24"/>
      <w:szCs w:val="24"/>
      <w:lang w:eastAsia="ru-RU"/>
    </w:rPr>
  </w:style>
  <w:style w:type="paragraph" w:customStyle="1" w:styleId="Style41">
    <w:name w:val="Style41"/>
    <w:basedOn w:val="a"/>
    <w:qFormat/>
    <w:rsid w:val="00EC24AA"/>
    <w:pPr>
      <w:suppressAutoHyphens w:val="0"/>
      <w:spacing w:line="394" w:lineRule="exact"/>
      <w:ind w:hanging="355"/>
    </w:pPr>
    <w:rPr>
      <w:sz w:val="24"/>
      <w:szCs w:val="24"/>
      <w:lang w:eastAsia="ru-RU"/>
    </w:rPr>
  </w:style>
  <w:style w:type="paragraph" w:customStyle="1" w:styleId="Style48">
    <w:name w:val="Style48"/>
    <w:basedOn w:val="a"/>
    <w:qFormat/>
    <w:rsid w:val="00EC24AA"/>
    <w:pPr>
      <w:suppressAutoHyphens w:val="0"/>
      <w:spacing w:line="480" w:lineRule="exact"/>
      <w:ind w:hanging="355"/>
    </w:pPr>
    <w:rPr>
      <w:sz w:val="24"/>
      <w:szCs w:val="24"/>
      <w:lang w:eastAsia="ru-RU"/>
    </w:rPr>
  </w:style>
  <w:style w:type="paragraph" w:styleId="aff1">
    <w:name w:val="Revision"/>
    <w:uiPriority w:val="99"/>
    <w:semiHidden/>
    <w:qFormat/>
    <w:rsid w:val="0036113C"/>
    <w:rPr>
      <w:rFonts w:ascii="Times New Roman" w:eastAsia="Times New Roman" w:hAnsi="Times New Roman" w:cs="Times New Roman"/>
      <w:sz w:val="20"/>
      <w:szCs w:val="20"/>
    </w:rPr>
  </w:style>
  <w:style w:type="paragraph" w:styleId="24">
    <w:name w:val="toc 2"/>
    <w:aliases w:val="Основной текст 2 Знак1,Оглавление 2 Знак Знак,Основной текст 2 Знак1 Знак Знак,Оглавление 2 Знак Знак Знак Знак"/>
    <w:basedOn w:val="a"/>
    <w:next w:val="a"/>
    <w:link w:val="23"/>
    <w:autoRedefine/>
    <w:uiPriority w:val="39"/>
    <w:unhideWhenUsed/>
    <w:rsid w:val="00847AE3"/>
    <w:pPr>
      <w:spacing w:after="100"/>
      <w:ind w:left="200"/>
    </w:pPr>
  </w:style>
  <w:style w:type="table" w:styleId="aff2">
    <w:name w:val="Table Grid"/>
    <w:basedOn w:val="a1"/>
    <w:uiPriority w:val="39"/>
    <w:rsid w:val="00EC24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39"/>
    <w:rsid w:val="00EC24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Заголовок 2 Знак1"/>
    <w:basedOn w:val="a1"/>
    <w:uiPriority w:val="39"/>
    <w:rsid w:val="00EC24AA"/>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EC24AA"/>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qFormat/>
    <w:rsid w:val="005A3AC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39"/>
    <w:qFormat/>
    <w:rsid w:val="005A3AC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Hyperlink"/>
    <w:basedOn w:val="a0"/>
    <w:uiPriority w:val="99"/>
    <w:unhideWhenUsed/>
    <w:rsid w:val="007A55D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government.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br.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a.ru/partner/pcg/Pages/Home.aspx" TargetMode="External"/><Relationship Id="rId5" Type="http://schemas.openxmlformats.org/officeDocument/2006/relationships/footnotes" Target="footnotes.xml"/><Relationship Id="rId10" Type="http://schemas.openxmlformats.org/officeDocument/2006/relationships/hyperlink" Target="https://www.economy.gov.ru/" TargetMode="External"/><Relationship Id="rId4" Type="http://schemas.openxmlformats.org/officeDocument/2006/relationships/webSettings" Target="webSettings.xml"/><Relationship Id="rId9" Type="http://schemas.openxmlformats.org/officeDocument/2006/relationships/hyperlink" Target="https://minfin.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551</TotalTime>
  <Pages>31</Pages>
  <Words>7551</Words>
  <Characters>43045</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dc:description/>
  <cp:lastModifiedBy>Соколова Елена Вячеславовна</cp:lastModifiedBy>
  <cp:revision>47</cp:revision>
  <dcterms:created xsi:type="dcterms:W3CDTF">2023-03-01T13:44:00Z</dcterms:created>
  <dcterms:modified xsi:type="dcterms:W3CDTF">2026-07-13T11:05:00Z</dcterms:modified>
  <dc:language>ru-RU</dc:language>
</cp:coreProperties>
</file>